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9B7EF1" w:rsidRDefault="009B7EF1" w:rsidP="009B7EF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9B7EF1" w:rsidRPr="009B7EF1" w:rsidRDefault="009B7EF1" w:rsidP="009B7EF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9B7EF1" w:rsidRPr="009B7EF1" w:rsidRDefault="009B7EF1" w:rsidP="009B7EF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9B7EF1" w:rsidRPr="009B7EF1" w:rsidRDefault="009B7EF1" w:rsidP="009B7EF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9B7EF1" w:rsidRPr="003F7EC8" w:rsidRDefault="009B7EF1" w:rsidP="009B7EF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B7EF1" w:rsidRPr="003F7EC8" w:rsidRDefault="009B7EF1" w:rsidP="009B7EF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9B7EF1" w:rsidRPr="003F7EC8" w:rsidRDefault="009B7EF1" w:rsidP="009B7EF1">
      <w:pPr>
        <w:jc w:val="center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caps/>
          <w:sz w:val="24"/>
          <w:szCs w:val="24"/>
        </w:rPr>
        <w:t>«ОСНОВЫ НАУЧНЫХ ЗНАНИЙ»</w:t>
      </w:r>
    </w:p>
    <w:p w:rsidR="009B7EF1" w:rsidRPr="003F7EC8" w:rsidRDefault="009B7EF1" w:rsidP="009B7EF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7EF1" w:rsidRPr="003F7EC8" w:rsidRDefault="009B7EF1" w:rsidP="009B7EF1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 </w:t>
      </w:r>
      <w:r w:rsidRPr="003F7EC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 </w:t>
      </w:r>
      <w:r>
        <w:rPr>
          <w:rFonts w:ascii="Times New Roman" w:hAnsi="Times New Roman"/>
          <w:sz w:val="24"/>
          <w:szCs w:val="24"/>
          <w:u w:val="single"/>
        </w:rPr>
        <w:t>Педагогическое образование</w:t>
      </w:r>
    </w:p>
    <w:p w:rsidR="009B7EF1" w:rsidRPr="003F7EC8" w:rsidRDefault="009B7EF1" w:rsidP="009B7EF1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3F7EC8">
        <w:rPr>
          <w:rFonts w:ascii="Times New Roman" w:hAnsi="Times New Roman"/>
          <w:sz w:val="24"/>
          <w:szCs w:val="24"/>
        </w:rPr>
        <w:t xml:space="preserve">«История», «Математика», «Биология», Изобразительное искусство», </w:t>
      </w:r>
      <w:r w:rsidR="00F82899">
        <w:rPr>
          <w:rFonts w:ascii="Times New Roman" w:hAnsi="Times New Roman"/>
          <w:sz w:val="24"/>
          <w:szCs w:val="24"/>
        </w:rPr>
        <w:t>«</w:t>
      </w:r>
      <w:bookmarkStart w:id="0" w:name="_GoBack"/>
      <w:bookmarkEnd w:id="0"/>
      <w:r w:rsidRPr="003F7EC8">
        <w:rPr>
          <w:rFonts w:ascii="Times New Roman" w:hAnsi="Times New Roman"/>
          <w:sz w:val="24"/>
          <w:szCs w:val="24"/>
        </w:rPr>
        <w:t>Физич</w:t>
      </w:r>
      <w:r w:rsidRPr="003F7EC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ская культура»</w:t>
      </w:r>
    </w:p>
    <w:p w:rsidR="009B7EF1" w:rsidRPr="003F7EC8" w:rsidRDefault="009B7EF1" w:rsidP="009B7EF1">
      <w:pPr>
        <w:rPr>
          <w:rFonts w:ascii="Times New Roman" w:hAnsi="Times New Roman"/>
          <w:sz w:val="24"/>
          <w:szCs w:val="24"/>
        </w:rPr>
      </w:pPr>
    </w:p>
    <w:p w:rsidR="009B7EF1" w:rsidRPr="003F7EC8" w:rsidRDefault="009B7EF1" w:rsidP="009B7EF1">
      <w:pPr>
        <w:rPr>
          <w:rFonts w:ascii="Times New Roman" w:hAnsi="Times New Roman"/>
          <w:sz w:val="24"/>
          <w:szCs w:val="24"/>
        </w:rPr>
      </w:pPr>
    </w:p>
    <w:p w:rsidR="009B7EF1" w:rsidRPr="003F7EC8" w:rsidRDefault="009B7EF1" w:rsidP="009B7EF1">
      <w:pPr>
        <w:rPr>
          <w:rFonts w:ascii="Times New Roman" w:hAnsi="Times New Roman"/>
          <w:sz w:val="24"/>
          <w:szCs w:val="24"/>
        </w:rPr>
      </w:pPr>
    </w:p>
    <w:p w:rsidR="009B7EF1" w:rsidRPr="003F7EC8" w:rsidRDefault="009B7EF1" w:rsidP="009B7EF1">
      <w:pPr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 заочная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ускоренное обучение)</w:t>
      </w:r>
    </w:p>
    <w:p w:rsidR="009B7EF1" w:rsidRPr="003F7EC8" w:rsidRDefault="009B7EF1" w:rsidP="009B7EF1">
      <w:pPr>
        <w:rPr>
          <w:rFonts w:ascii="Times New Roman" w:hAnsi="Times New Roman"/>
          <w:sz w:val="24"/>
          <w:szCs w:val="24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3F7EC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3F7EC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з.е</w:t>
      </w:r>
      <w:proofErr w:type="spellEnd"/>
      <w:r w:rsidRPr="003F7EC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9B7EF1" w:rsidRPr="003F7EC8" w:rsidRDefault="009B7EF1" w:rsidP="009B7E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3F7EC8">
        <w:rPr>
          <w:rFonts w:ascii="Times New Roman" w:hAnsi="Times New Roman"/>
          <w:b/>
          <w:caps/>
          <w:sz w:val="24"/>
          <w:szCs w:val="24"/>
        </w:rPr>
        <w:t xml:space="preserve">«ОСНОВЫ НАУЧНЫХ ЗНАНИЙ» </w:t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9B7EF1" w:rsidRPr="003F7EC8" w:rsidRDefault="009B7EF1" w:rsidP="009B7EF1">
      <w:pPr>
        <w:pStyle w:val="a3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«Педагогическое образование», утв.</w:t>
      </w:r>
      <w:r w:rsidRPr="003F7EC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приказом </w:t>
      </w:r>
      <w:proofErr w:type="spellStart"/>
      <w:r w:rsidRPr="003F7EC8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Минобрнауки</w:t>
      </w:r>
      <w:proofErr w:type="spellEnd"/>
      <w:r w:rsidRPr="003F7EC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России </w:t>
      </w:r>
      <w:r w:rsidRPr="003F7E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125 от 22.02.2018</w:t>
      </w:r>
    </w:p>
    <w:p w:rsidR="009B7EF1" w:rsidRPr="003F7EC8" w:rsidRDefault="009B7EF1" w:rsidP="009B7EF1">
      <w:pPr>
        <w:numPr>
          <w:ilvl w:val="0"/>
          <w:numId w:val="3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color w:val="000000"/>
          <w:sz w:val="24"/>
          <w:szCs w:val="24"/>
          <w:lang w:bidi="ru-RU"/>
        </w:rPr>
        <w:t xml:space="preserve">Профессиональный стандарт </w:t>
      </w:r>
      <w:r w:rsidRPr="003F7EC8">
        <w:rPr>
          <w:rFonts w:ascii="Times New Roman" w:hAnsi="Times New Roman"/>
          <w:sz w:val="24"/>
          <w:szCs w:val="24"/>
        </w:rPr>
        <w:t>Педагог (педагогическая деятельность в д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школьном, начальном общем, основном общем, среднем общем образовании) (воспитатель, учитель), утв. Приказом Министерства труда и социальной 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щиты Российской Федерации от 18 октября 2013 г. № 544 н</w:t>
      </w:r>
    </w:p>
    <w:p w:rsidR="009B7EF1" w:rsidRPr="003F7EC8" w:rsidRDefault="009B7EF1" w:rsidP="009B7EF1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</w:p>
    <w:p w:rsidR="009B7EF1" w:rsidRPr="003F7EC8" w:rsidRDefault="009B7EF1" w:rsidP="009B7EF1">
      <w:pPr>
        <w:spacing w:before="120" w:after="0" w:line="240" w:lineRule="auto"/>
        <w:ind w:left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44.03.01 «Педагогическое образование»</w:t>
      </w:r>
    </w:p>
    <w:p w:rsidR="009B7EF1" w:rsidRPr="003F7EC8" w:rsidRDefault="009B7EF1" w:rsidP="009B7EF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 </w:t>
      </w:r>
      <w:r w:rsidRPr="003F7EC8">
        <w:rPr>
          <w:rFonts w:ascii="Times New Roman" w:hAnsi="Times New Roman"/>
          <w:sz w:val="24"/>
          <w:szCs w:val="24"/>
        </w:rPr>
        <w:t xml:space="preserve">«Русский язык и Литература», </w:t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утв. Ученым советом вуза от 22.02.2019,  прот</w:t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кол № 6</w:t>
      </w:r>
    </w:p>
    <w:p w:rsidR="009B7EF1" w:rsidRPr="003F7EC8" w:rsidRDefault="009B7EF1" w:rsidP="009B7EF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ab/>
        <w:t>Авторы:</w:t>
      </w: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Мальцева Светлана Михайловна, 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доцент, кандидат философских наук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философии и теологии</w:t>
            </w:r>
          </w:p>
        </w:tc>
      </w:tr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shd w:val="clear" w:color="auto" w:fill="FFFFFF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Каткова Ольга Владимировна, доцент, кандидат п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дагогических наук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технологий сервиса и технолог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ческого образования</w:t>
            </w:r>
          </w:p>
        </w:tc>
      </w:tr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Елизарова Екатерина Юрьевна, старший преподав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9B7EF1" w:rsidRPr="003F7EC8" w:rsidTr="0011302B">
        <w:trPr>
          <w:trHeight w:val="541"/>
        </w:trPr>
        <w:tc>
          <w:tcPr>
            <w:tcW w:w="5745" w:type="dxa"/>
          </w:tcPr>
          <w:p w:rsidR="009B7EF1" w:rsidRPr="003F7EC8" w:rsidRDefault="009B7EF1" w:rsidP="0011302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Барбашова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 Галина Леонидовна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Курылева Ольга Игоревна, </w:t>
            </w:r>
            <w:proofErr w:type="spellStart"/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зав</w:t>
            </w:r>
            <w:proofErr w:type="gramStart"/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афедрой</w:t>
            </w:r>
            <w:proofErr w:type="spellEnd"/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страхования, финансов и кредита</w:t>
            </w:r>
          </w:p>
        </w:tc>
      </w:tr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Перевощикова Елена Николаевна, профессор, до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 педагогических наук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9B7EF1" w:rsidRPr="003F7EC8" w:rsidRDefault="009B7EF1" w:rsidP="009B7E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_______________________________________ _____________________________________(протокол № ___ от _____________________)</w:t>
      </w:r>
    </w:p>
    <w:p w:rsidR="009B7EF1" w:rsidRDefault="009B7EF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587154127"/>
        <w:docPartObj>
          <w:docPartGallery w:val="Table of Contents"/>
          <w:docPartUnique/>
        </w:docPartObj>
      </w:sdtPr>
      <w:sdtEndPr/>
      <w:sdtContent>
        <w:p w:rsidR="003F7EC8" w:rsidRPr="003F7EC8" w:rsidRDefault="003F7EC8" w:rsidP="003F7EC8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3F7EC8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3F7EC8" w:rsidRPr="003F7EC8" w:rsidRDefault="003F7EC8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3F7EC8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3F7EC8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3F7EC8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96700" w:history="1">
            <w:r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1. Назначение модуля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_Toc18496700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0211FC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1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2. Характеристика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_Toc18496701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0211FC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2" w:history="1">
            <w:r w:rsidR="003F7EC8" w:rsidRPr="003F7EC8">
              <w:rPr>
                <w:rStyle w:val="af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3. Структура модуля   «Основы научных знаний»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_Toc18496702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0211FC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3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4. Методические указания для обучающихся по освоению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_Toc18496703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0211FC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4" w:history="1">
            <w:r w:rsidR="003F7EC8" w:rsidRPr="003F7EC8">
              <w:rPr>
                <w:rStyle w:val="af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 Программы дисциплин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_Toc18496704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0211FC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5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5.1. Программа дисциплины «Философия»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_Toc18496705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0211FC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6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5.2. Программа дисциплины «Математические методы обработки данных»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_Toc18496706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0211FC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7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  <w:lang w:eastAsia="ru-RU"/>
              </w:rPr>
              <w:t>5.3. Программа дисциплины «Концепции современного естествознания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_Toc18496707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0211FC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8" w:history="1">
            <w:r w:rsidR="003F7EC8" w:rsidRPr="003F7EC8">
              <w:rPr>
                <w:rStyle w:val="af"/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>5.4</w:t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. Программа дисциплины</w:t>
            </w:r>
            <w:r w:rsidR="003F7EC8" w:rsidRPr="003F7EC8">
              <w:rPr>
                <w:rStyle w:val="af"/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 xml:space="preserve"> </w:t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«Основы научно-исследовательской деятельности»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_Toc18496708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0211FC">
          <w:pPr>
            <w:pStyle w:val="15"/>
            <w:tabs>
              <w:tab w:val="left" w:pos="440"/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9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6.</w:t>
            </w:r>
            <w:r w:rsidR="003F7EC8" w:rsidRPr="003F7EC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Программа практики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_Toc18496709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0211FC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10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7. Программа итоговой аттестации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_Toc18496710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3F7EC8">
          <w:pPr>
            <w:rPr>
              <w:rFonts w:ascii="Times New Roman" w:hAnsi="Times New Roman"/>
              <w:sz w:val="24"/>
              <w:szCs w:val="24"/>
            </w:rPr>
          </w:pPr>
          <w:r w:rsidRPr="003F7EC8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F7EC8" w:rsidRPr="003F7EC8" w:rsidRDefault="003F7EC8" w:rsidP="00E960F0">
      <w:pPr>
        <w:pStyle w:val="1"/>
        <w:rPr>
          <w:rFonts w:cs="Times New Roman"/>
          <w:szCs w:val="24"/>
        </w:rPr>
      </w:pPr>
    </w:p>
    <w:p w:rsidR="003F7EC8" w:rsidRPr="003F7EC8" w:rsidRDefault="003F7EC8" w:rsidP="00E960F0">
      <w:pPr>
        <w:pStyle w:val="1"/>
        <w:rPr>
          <w:rFonts w:cs="Times New Roman"/>
          <w:szCs w:val="24"/>
        </w:rPr>
      </w:pPr>
    </w:p>
    <w:p w:rsidR="003F7EC8" w:rsidRPr="003F7EC8" w:rsidRDefault="003F7EC8">
      <w:pPr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br w:type="page"/>
      </w: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1" w:name="_Toc18496700"/>
      <w:r w:rsidRPr="003F7EC8">
        <w:rPr>
          <w:rFonts w:cs="Times New Roman"/>
          <w:szCs w:val="24"/>
        </w:rPr>
        <w:lastRenderedPageBreak/>
        <w:t>1. Назначение модуля</w:t>
      </w:r>
      <w:bookmarkEnd w:id="1"/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фессиональной образовательной программы уровня универсального </w:t>
      </w:r>
      <w:proofErr w:type="spellStart"/>
      <w:r w:rsidRPr="003F7EC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и рек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мендуется для направления подготовки 44.03.01«Педагогическое образование». Адресную группу модуля составляют обучающиеся по указанному профилю п</w:t>
      </w:r>
      <w:r w:rsidR="00B0330D"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дготовки. </w:t>
      </w:r>
      <w:r w:rsidRPr="003F7EC8">
        <w:rPr>
          <w:rFonts w:ascii="Times New Roman" w:hAnsi="Times New Roman"/>
          <w:iCs/>
          <w:sz w:val="24"/>
          <w:szCs w:val="24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</w:t>
      </w:r>
      <w:r w:rsidRPr="003F7EC8">
        <w:rPr>
          <w:rFonts w:ascii="Times New Roman" w:hAnsi="Times New Roman"/>
          <w:iCs/>
          <w:sz w:val="24"/>
          <w:szCs w:val="24"/>
        </w:rPr>
        <w:t>о</w:t>
      </w:r>
      <w:r w:rsidRPr="003F7EC8">
        <w:rPr>
          <w:rFonts w:ascii="Times New Roman" w:hAnsi="Times New Roman"/>
          <w:iCs/>
          <w:sz w:val="24"/>
          <w:szCs w:val="24"/>
        </w:rPr>
        <w:t>дов, технологий, форм обучения и контроля. Основным ориентиром в подготовке будущ</w:t>
      </w:r>
      <w:r w:rsidRPr="003F7EC8">
        <w:rPr>
          <w:rFonts w:ascii="Times New Roman" w:hAnsi="Times New Roman"/>
          <w:iCs/>
          <w:sz w:val="24"/>
          <w:szCs w:val="24"/>
        </w:rPr>
        <w:t>е</w:t>
      </w:r>
      <w:r w:rsidRPr="003F7EC8">
        <w:rPr>
          <w:rFonts w:ascii="Times New Roman" w:hAnsi="Times New Roman"/>
          <w:iCs/>
          <w:sz w:val="24"/>
          <w:szCs w:val="24"/>
        </w:rPr>
        <w:t>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</w:t>
      </w:r>
      <w:r w:rsidRPr="003F7EC8">
        <w:rPr>
          <w:rFonts w:ascii="Times New Roman" w:hAnsi="Times New Roman"/>
          <w:iCs/>
          <w:sz w:val="24"/>
          <w:szCs w:val="24"/>
        </w:rPr>
        <w:t>о</w:t>
      </w:r>
      <w:r w:rsidRPr="003F7EC8">
        <w:rPr>
          <w:rFonts w:ascii="Times New Roman" w:hAnsi="Times New Roman"/>
          <w:iCs/>
          <w:sz w:val="24"/>
          <w:szCs w:val="24"/>
        </w:rPr>
        <w:t xml:space="preserve">им ученикам. </w:t>
      </w:r>
      <w:r w:rsidRPr="003F7EC8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необходимо освоить системы фундаментальных понятий философии, естественных и м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3F7EC8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 xml:space="preserve">зультатов обучения, уметь раскрывать перед учениками становление естественнонаучной картины мира. </w:t>
      </w:r>
      <w:r w:rsidRPr="003F7EC8">
        <w:rPr>
          <w:rFonts w:ascii="Times New Roman" w:hAnsi="Times New Roman"/>
          <w:bCs/>
          <w:sz w:val="24"/>
          <w:szCs w:val="24"/>
        </w:rPr>
        <w:t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</w:t>
      </w:r>
      <w:r w:rsidRPr="003F7EC8">
        <w:rPr>
          <w:rFonts w:ascii="Times New Roman" w:hAnsi="Times New Roman"/>
          <w:bCs/>
          <w:sz w:val="24"/>
          <w:szCs w:val="24"/>
        </w:rPr>
        <w:t>е</w:t>
      </w:r>
      <w:r w:rsidRPr="003F7EC8">
        <w:rPr>
          <w:rFonts w:ascii="Times New Roman" w:hAnsi="Times New Roman"/>
          <w:bCs/>
          <w:sz w:val="24"/>
          <w:szCs w:val="24"/>
        </w:rPr>
        <w:t xml:space="preserve">ленных в ФГОС 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</w:t>
      </w:r>
      <w:r w:rsidRPr="003F7EC8">
        <w:rPr>
          <w:rFonts w:ascii="Times New Roman" w:hAnsi="Times New Roman"/>
          <w:bCs/>
          <w:sz w:val="24"/>
          <w:szCs w:val="24"/>
        </w:rPr>
        <w:t>й</w:t>
      </w:r>
      <w:r w:rsidRPr="003F7EC8">
        <w:rPr>
          <w:rFonts w:ascii="Times New Roman" w:hAnsi="Times New Roman"/>
          <w:bCs/>
          <w:sz w:val="24"/>
          <w:szCs w:val="24"/>
        </w:rPr>
        <w:t xml:space="preserve">ствий, определяемых профессиональным стандартом педагога. </w:t>
      </w:r>
      <w:r w:rsidRPr="003F7EC8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3F7EC8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3F7EC8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3F7EC8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3F7EC8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3F7EC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 xml:space="preserve">ятельность, имитирующую условия работы с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3F7EC8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 xml:space="preserve">зование ресурса сетевого взаимодействия с другими вузами-партнерами  и учреждениями системы </w:t>
      </w:r>
      <w:proofErr w:type="spellStart"/>
      <w:r w:rsidRPr="003F7EC8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3F7EC8">
        <w:rPr>
          <w:rFonts w:ascii="Times New Roman" w:hAnsi="Times New Roman"/>
          <w:sz w:val="24"/>
          <w:szCs w:val="24"/>
        </w:rPr>
        <w:t>.т</w:t>
      </w:r>
      <w:proofErr w:type="gramEnd"/>
      <w:r w:rsidRPr="003F7EC8">
        <w:rPr>
          <w:rFonts w:ascii="Times New Roman" w:hAnsi="Times New Roman"/>
          <w:sz w:val="24"/>
          <w:szCs w:val="24"/>
        </w:rPr>
        <w:t>ак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</w:t>
      </w:r>
      <w:r w:rsidRPr="003F7EC8">
        <w:rPr>
          <w:rFonts w:ascii="Times New Roman" w:hAnsi="Times New Roman"/>
          <w:iCs/>
          <w:sz w:val="24"/>
          <w:szCs w:val="24"/>
        </w:rPr>
        <w:t>н</w:t>
      </w:r>
      <w:r w:rsidRPr="003F7EC8">
        <w:rPr>
          <w:rFonts w:ascii="Times New Roman" w:hAnsi="Times New Roman"/>
          <w:iCs/>
          <w:sz w:val="24"/>
          <w:szCs w:val="24"/>
        </w:rPr>
        <w:t xml:space="preserve">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3F7EC8">
        <w:rPr>
          <w:rFonts w:ascii="Times New Roman" w:hAnsi="Times New Roman"/>
          <w:sz w:val="24"/>
          <w:szCs w:val="24"/>
        </w:rPr>
        <w:t>такую степень взаимоде</w:t>
      </w:r>
      <w:r w:rsidRPr="003F7EC8">
        <w:rPr>
          <w:rFonts w:ascii="Times New Roman" w:hAnsi="Times New Roman"/>
          <w:sz w:val="24"/>
          <w:szCs w:val="24"/>
        </w:rPr>
        <w:t>й</w:t>
      </w:r>
      <w:r w:rsidRPr="003F7EC8">
        <w:rPr>
          <w:rFonts w:ascii="Times New Roman" w:hAnsi="Times New Roman"/>
          <w:sz w:val="24"/>
          <w:szCs w:val="24"/>
        </w:rPr>
        <w:t>ствия всех компонентов модуля между собой, когда изменение одного какого-то комп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му и выявить ее ключевые компоненты: профессиональные задачи, виды профессионал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</w:t>
      </w:r>
      <w:r w:rsidRPr="003F7EC8">
        <w:rPr>
          <w:rFonts w:ascii="Times New Roman" w:hAnsi="Times New Roman"/>
          <w:sz w:val="24"/>
          <w:szCs w:val="24"/>
        </w:rPr>
        <w:t>х</w:t>
      </w:r>
      <w:r w:rsidRPr="003F7EC8">
        <w:rPr>
          <w:rFonts w:ascii="Times New Roman" w:hAnsi="Times New Roman"/>
          <w:sz w:val="24"/>
          <w:szCs w:val="24"/>
        </w:rPr>
        <w:t>нологии, методы обучения и контроля. Принцип комплексности лежит в основе реализ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ции естественнонаучного и гуманитарного подходов к подготовке педагога. Принцип и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дению исследований в период различных видов практик, предусмотренных в других м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дулях ОПОП.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ми, между преподавателями и студентами, между студентами. Организация междисц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плинарного взаимодействия служит формой включения обучающихся в учебную и нау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но-исследовательскую деятельность по разным учебным дисциплинам модуля и готовит их к созданию образовательного продукта.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</w:t>
      </w:r>
      <w:r w:rsidRPr="003F7EC8">
        <w:rPr>
          <w:rFonts w:ascii="Times New Roman" w:hAnsi="Times New Roman"/>
          <w:sz w:val="24"/>
          <w:szCs w:val="24"/>
        </w:rPr>
        <w:t>п</w:t>
      </w:r>
      <w:r w:rsidRPr="003F7EC8">
        <w:rPr>
          <w:rFonts w:ascii="Times New Roman" w:hAnsi="Times New Roman"/>
          <w:sz w:val="24"/>
          <w:szCs w:val="24"/>
        </w:rPr>
        <w:t xml:space="preserve">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модуля через проектную деятел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</w:t>
      </w:r>
      <w:r w:rsidRPr="003F7EC8">
        <w:rPr>
          <w:rFonts w:ascii="Times New Roman" w:hAnsi="Times New Roman"/>
          <w:sz w:val="24"/>
          <w:szCs w:val="24"/>
        </w:rPr>
        <w:t>ю</w:t>
      </w:r>
      <w:r w:rsidRPr="003F7EC8">
        <w:rPr>
          <w:rFonts w:ascii="Times New Roman" w:hAnsi="Times New Roman"/>
          <w:sz w:val="24"/>
          <w:szCs w:val="24"/>
        </w:rPr>
        <w:t xml:space="preserve">щихся компетенций, заложенных в ФГОС </w:t>
      </w:r>
      <w:proofErr w:type="gramStart"/>
      <w:r w:rsidRPr="003F7EC8">
        <w:rPr>
          <w:rFonts w:ascii="Times New Roman" w:hAnsi="Times New Roman"/>
          <w:sz w:val="24"/>
          <w:szCs w:val="24"/>
        </w:rPr>
        <w:t>ВО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</w:rPr>
        <w:t>по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направлению подготовки «Педагогич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нием современных технологий обучения, инновационных форм и методов обучения.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2" w:name="_Toc18496701"/>
      <w:r w:rsidRPr="003F7EC8">
        <w:rPr>
          <w:rFonts w:cs="Times New Roman"/>
          <w:szCs w:val="24"/>
        </w:rPr>
        <w:t>2. Характеристика модуля</w:t>
      </w:r>
      <w:bookmarkEnd w:id="2"/>
    </w:p>
    <w:p w:rsidR="00E960F0" w:rsidRPr="003F7EC8" w:rsidRDefault="00E960F0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21A8" w:rsidRPr="003F7EC8" w:rsidRDefault="00C721A8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721A8" w:rsidRPr="003F7EC8" w:rsidRDefault="00C721A8" w:rsidP="00C721A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F7EC8">
        <w:rPr>
          <w:rFonts w:ascii="Times New Roman" w:hAnsi="Times New Roman"/>
          <w:b/>
          <w:sz w:val="24"/>
          <w:szCs w:val="24"/>
        </w:rPr>
        <w:t>целью</w:t>
      </w:r>
      <w:r w:rsidRPr="003F7EC8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C721A8" w:rsidRPr="003F7EC8" w:rsidRDefault="00C721A8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F7EC8">
        <w:rPr>
          <w:rFonts w:ascii="Times New Roman" w:hAnsi="Times New Roman"/>
          <w:b/>
          <w:sz w:val="24"/>
          <w:szCs w:val="24"/>
        </w:rPr>
        <w:t>задачи</w:t>
      </w:r>
      <w:r w:rsidRPr="003F7EC8">
        <w:rPr>
          <w:rFonts w:ascii="Times New Roman" w:hAnsi="Times New Roman"/>
          <w:sz w:val="24"/>
          <w:szCs w:val="24"/>
        </w:rPr>
        <w:t>: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</w:t>
      </w:r>
      <w:r w:rsidRPr="003F7EC8">
        <w:rPr>
          <w:rFonts w:ascii="Times New Roman" w:hAnsi="Times New Roman" w:cs="Times New Roman"/>
          <w:sz w:val="24"/>
          <w:szCs w:val="24"/>
        </w:rPr>
        <w:t>а</w:t>
      </w:r>
      <w:r w:rsidRPr="003F7EC8">
        <w:rPr>
          <w:rFonts w:ascii="Times New Roman" w:hAnsi="Times New Roman" w:cs="Times New Roman"/>
          <w:sz w:val="24"/>
          <w:szCs w:val="24"/>
        </w:rPr>
        <w:t>мообразованию.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C721A8" w:rsidRPr="003F7EC8" w:rsidRDefault="00C721A8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2203"/>
        <w:gridCol w:w="2236"/>
        <w:gridCol w:w="2378"/>
        <w:gridCol w:w="2048"/>
      </w:tblGrid>
      <w:tr w:rsidR="00C721A8" w:rsidRPr="003F7EC8" w:rsidTr="00B0330D">
        <w:trPr>
          <w:trHeight w:val="500"/>
          <w:tblHeader/>
        </w:trPr>
        <w:tc>
          <w:tcPr>
            <w:tcW w:w="8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7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Содержание обр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зовательных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зультатов</w:t>
            </w:r>
          </w:p>
        </w:tc>
        <w:tc>
          <w:tcPr>
            <w:tcW w:w="19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Средства оцен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вания  образов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тельных результ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тов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Демонстрирует умение применять основы </w:t>
            </w:r>
            <w:proofErr w:type="gramStart"/>
            <w:r w:rsidRPr="003F7EC8">
              <w:rPr>
                <w:rStyle w:val="font11"/>
                <w:sz w:val="24"/>
                <w:szCs w:val="24"/>
              </w:rPr>
              <w:t>философ-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ских</w:t>
            </w:r>
            <w:proofErr w:type="spellEnd"/>
            <w:proofErr w:type="gramEnd"/>
            <w:r w:rsidRPr="003F7EC8">
              <w:rPr>
                <w:rStyle w:val="font11"/>
                <w:sz w:val="24"/>
                <w:szCs w:val="24"/>
              </w:rPr>
              <w:t xml:space="preserve"> знаний для формирования научного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мировоз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>-зрения и общекул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турных компете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ций</w:t>
            </w:r>
          </w:p>
        </w:tc>
        <w:tc>
          <w:tcPr>
            <w:tcW w:w="0" w:type="auto"/>
          </w:tcPr>
          <w:p w:rsidR="00C721A8" w:rsidRDefault="00C721A8" w:rsidP="00B0330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3F7EC8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чам и соответств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ра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>сматривать разли</w:t>
            </w:r>
            <w:r w:rsidRPr="003F7EC8">
              <w:rPr>
                <w:rStyle w:val="font11"/>
                <w:sz w:val="24"/>
                <w:szCs w:val="24"/>
              </w:rPr>
              <w:t>ч</w:t>
            </w:r>
            <w:r w:rsidRPr="003F7EC8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чу в рамках научн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го мировоззрения </w:t>
            </w:r>
          </w:p>
          <w:p w:rsidR="00FC2A45" w:rsidRPr="003F7EC8" w:rsidRDefault="00FC2A45" w:rsidP="00B0330D">
            <w:pPr>
              <w:pStyle w:val="leftspacing0"/>
            </w:pPr>
            <w:r w:rsidRPr="00FC2A45">
              <w:t xml:space="preserve">УК.5.2. </w:t>
            </w:r>
            <w:proofErr w:type="gramStart"/>
            <w:r w:rsidRPr="00FC2A45">
              <w:t>Соблюдает требования уваж</w:t>
            </w:r>
            <w:r w:rsidRPr="00FC2A45">
              <w:t>и</w:t>
            </w:r>
            <w:r>
              <w:t>тельного отнош</w:t>
            </w:r>
            <w:r>
              <w:t>е</w:t>
            </w:r>
            <w:r w:rsidRPr="00FC2A45">
              <w:t>ния  к историческ</w:t>
            </w:r>
            <w:r w:rsidRPr="00FC2A45">
              <w:t>о</w:t>
            </w:r>
            <w:r w:rsidRPr="00FC2A45">
              <w:t>му наследию и культурным трад</w:t>
            </w:r>
            <w:r w:rsidRPr="00FC2A45">
              <w:t>и</w:t>
            </w:r>
            <w:r w:rsidRPr="00FC2A45">
              <w:t>циям различных национальных и с</w:t>
            </w:r>
            <w:r w:rsidRPr="00FC2A45">
              <w:t>о</w:t>
            </w:r>
            <w:r w:rsidRPr="00FC2A45">
              <w:t>циальных групп в процессе межкул</w:t>
            </w:r>
            <w:r w:rsidRPr="00FC2A45">
              <w:t>ь</w:t>
            </w:r>
            <w:r w:rsidRPr="00FC2A45">
              <w:t>турного взаимоде</w:t>
            </w:r>
            <w:r w:rsidRPr="00FC2A45">
              <w:t>й</w:t>
            </w:r>
            <w:r w:rsidRPr="00FC2A45">
              <w:t>ствия  на основе знаний основных этапов развития  России в социал</w:t>
            </w:r>
            <w:r w:rsidRPr="00FC2A45">
              <w:t>ь</w:t>
            </w:r>
            <w:r w:rsidRPr="00FC2A45">
              <w:t>но-историческом, этическом и фил</w:t>
            </w:r>
            <w:r w:rsidRPr="00FC2A45">
              <w:t>о</w:t>
            </w:r>
            <w:r w:rsidRPr="00FC2A45">
              <w:t>софском контекстах</w:t>
            </w:r>
            <w:proofErr w:type="gramEnd"/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  <w:rPr>
                <w:rStyle w:val="font11"/>
                <w:sz w:val="24"/>
                <w:szCs w:val="24"/>
              </w:rPr>
            </w:pPr>
            <w:proofErr w:type="gramStart"/>
            <w:r w:rsidRPr="003F7EC8">
              <w:rPr>
                <w:rStyle w:val="font11"/>
                <w:sz w:val="24"/>
                <w:szCs w:val="24"/>
              </w:rPr>
              <w:t>Объяснительно-иллюстративный</w:t>
            </w:r>
            <w:proofErr w:type="gramEnd"/>
            <w:r w:rsidRPr="003F7EC8">
              <w:rPr>
                <w:rStyle w:val="font11"/>
                <w:sz w:val="24"/>
                <w:szCs w:val="24"/>
              </w:rPr>
              <w:t>; практико-ориентированный; проблемного изл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жения; частично-поисковый. Метод проектов, исследов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тельский, обучения в сотрудничестве; ра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витие критического мышления через чт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ние и письмо; И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 xml:space="preserve">пользование ЭИОС. </w:t>
            </w:r>
          </w:p>
          <w:p w:rsidR="00C721A8" w:rsidRPr="003F7EC8" w:rsidRDefault="00C721A8" w:rsidP="00B0330D">
            <w:pPr>
              <w:pStyle w:val="leftspacing0"/>
            </w:pP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Тестирование в ЭИОС Формы для оценки: конспе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>тов занятий; та</w:t>
            </w:r>
            <w:r w:rsidRPr="003F7EC8">
              <w:rPr>
                <w:rStyle w:val="font11"/>
                <w:sz w:val="24"/>
                <w:szCs w:val="24"/>
              </w:rPr>
              <w:t>б</w:t>
            </w:r>
            <w:r w:rsidRPr="003F7EC8">
              <w:rPr>
                <w:rStyle w:val="font11"/>
                <w:sz w:val="24"/>
                <w:szCs w:val="24"/>
              </w:rPr>
              <w:t>лиц и схем; д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клада и презент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ции; практич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ских работ; уч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стия в дискуссии,  выполнения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ектного задания 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Демонстрирует умения </w:t>
            </w:r>
            <w:proofErr w:type="spellStart"/>
            <w:proofErr w:type="gramStart"/>
            <w:r w:rsidRPr="003F7EC8">
              <w:rPr>
                <w:rStyle w:val="font11"/>
                <w:sz w:val="24"/>
                <w:szCs w:val="24"/>
              </w:rPr>
              <w:t>использо-вать</w:t>
            </w:r>
            <w:proofErr w:type="spellEnd"/>
            <w:proofErr w:type="gramEnd"/>
            <w:r w:rsidRPr="003F7EC8">
              <w:rPr>
                <w:rStyle w:val="font11"/>
                <w:sz w:val="24"/>
                <w:szCs w:val="24"/>
              </w:rPr>
              <w:t xml:space="preserve">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естественнона-учные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 xml:space="preserve"> и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математи-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ческие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 xml:space="preserve"> знания для ориентирования в современном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формационном пространстве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чам и соответств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>ленных задач в рамках научного мировоззрения УК.1.4. Выявляет степень доказател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ности различных точек зрения на п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ставленную задачу в рамках научного мировоззрения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 xml:space="preserve">стично-поисковый, проектный. Методы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проблемного и ра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вивающего, ко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 xml:space="preserve">текстного обучения, деловая игра,  работа с литературой,  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case-study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>; метод прое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 xml:space="preserve">тов.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доклада,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ектного задания; тесты Формы для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оценки УИРС; контрольной р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боты, ко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текстной задачи, проектного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 xml:space="preserve">ния 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тоды, методы лог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ки в учебной и профессиональной деятельности.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чам и соответств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ра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>сматривать разли</w:t>
            </w:r>
            <w:r w:rsidRPr="003F7EC8">
              <w:rPr>
                <w:rStyle w:val="font11"/>
                <w:sz w:val="24"/>
                <w:szCs w:val="24"/>
              </w:rPr>
              <w:t>ч</w:t>
            </w:r>
            <w:r w:rsidRPr="003F7EC8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чу в рамках научн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го мировоззрения УК.1.4. Выявляет степень доказател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ности различных точек зрения на п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ставленную задачу в рамках научного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мировоззрения УК.1.5. Определяет рациональные идеи для решения п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ставленных задач в рамках научного мировоззрения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 xml:space="preserve">стично-поисковый, проектный. 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контекстной задачи; проектн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го задания</w:t>
            </w:r>
          </w:p>
        </w:tc>
      </w:tr>
      <w:tr w:rsidR="00C721A8" w:rsidRPr="003F7EC8" w:rsidTr="00B0330D"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ра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>сматривать разли</w:t>
            </w:r>
            <w:r w:rsidRPr="003F7EC8">
              <w:rPr>
                <w:rStyle w:val="font11"/>
                <w:sz w:val="24"/>
                <w:szCs w:val="24"/>
              </w:rPr>
              <w:t>ч</w:t>
            </w:r>
            <w:r w:rsidRPr="003F7EC8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чу в рамках научн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го мировоззрения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стично-поисковый, проектный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контекстной задачи; контрол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ной работы,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ектного задания</w:t>
            </w:r>
          </w:p>
        </w:tc>
      </w:tr>
    </w:tbl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3F7EC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3F7EC8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ских наук, кафедра математики и математического образования.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>Преподаватели: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3F7EC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3F7EC8">
        <w:rPr>
          <w:rFonts w:ascii="Times New Roman" w:hAnsi="Times New Roman"/>
          <w:sz w:val="24"/>
          <w:szCs w:val="24"/>
        </w:rPr>
        <w:t>, кафедра 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лософии и теологии НГПУ им. </w:t>
      </w:r>
      <w:proofErr w:type="spellStart"/>
      <w:r w:rsidRPr="003F7EC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F7EC8">
        <w:rPr>
          <w:rFonts w:ascii="Times New Roman" w:hAnsi="Times New Roman"/>
          <w:sz w:val="24"/>
          <w:szCs w:val="24"/>
        </w:rPr>
        <w:t>,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3F7EC8">
        <w:rPr>
          <w:rFonts w:ascii="Times New Roman" w:hAnsi="Times New Roman"/>
          <w:sz w:val="24"/>
          <w:szCs w:val="24"/>
        </w:rPr>
        <w:t>, доцент, кандидат педагогических наук, кафедра те</w:t>
      </w:r>
      <w:r w:rsidRPr="003F7EC8">
        <w:rPr>
          <w:rFonts w:ascii="Times New Roman" w:hAnsi="Times New Roman"/>
          <w:sz w:val="24"/>
          <w:szCs w:val="24"/>
        </w:rPr>
        <w:t>х</w:t>
      </w:r>
      <w:r w:rsidRPr="003F7EC8">
        <w:rPr>
          <w:rFonts w:ascii="Times New Roman" w:hAnsi="Times New Roman"/>
          <w:sz w:val="24"/>
          <w:szCs w:val="24"/>
        </w:rPr>
        <w:t xml:space="preserve">нологий сервиса и технологического образования, НГПУ им. </w:t>
      </w:r>
      <w:proofErr w:type="spellStart"/>
      <w:r w:rsidRPr="003F7EC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F7EC8">
        <w:rPr>
          <w:rFonts w:ascii="Times New Roman" w:hAnsi="Times New Roman"/>
          <w:sz w:val="24"/>
          <w:szCs w:val="24"/>
        </w:rPr>
        <w:t>,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тематического образования НГПУ им. </w:t>
      </w:r>
      <w:proofErr w:type="spellStart"/>
      <w:r w:rsidRPr="003F7EC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F7EC8">
        <w:rPr>
          <w:rFonts w:ascii="Times New Roman" w:hAnsi="Times New Roman"/>
          <w:sz w:val="24"/>
          <w:szCs w:val="24"/>
        </w:rPr>
        <w:t>,</w:t>
      </w:r>
    </w:p>
    <w:p w:rsidR="00B0330D" w:rsidRPr="003F7EC8" w:rsidRDefault="00B0330D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0330D" w:rsidRPr="003F7EC8" w:rsidRDefault="00B0330D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C721A8" w:rsidRPr="003F7EC8" w:rsidRDefault="00C721A8" w:rsidP="00C721A8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7EC8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3F7EC8">
        <w:rPr>
          <w:rFonts w:ascii="Times New Roman" w:hAnsi="Times New Roman"/>
          <w:bCs/>
          <w:sz w:val="24"/>
          <w:szCs w:val="24"/>
        </w:rPr>
        <w:t>является самостоятельной ч</w:t>
      </w:r>
      <w:r w:rsidRPr="003F7EC8">
        <w:rPr>
          <w:rFonts w:ascii="Times New Roman" w:hAnsi="Times New Roman"/>
          <w:bCs/>
          <w:sz w:val="24"/>
          <w:szCs w:val="24"/>
        </w:rPr>
        <w:t>а</w:t>
      </w:r>
      <w:r w:rsidRPr="003F7EC8">
        <w:rPr>
          <w:rFonts w:ascii="Times New Roman" w:hAnsi="Times New Roman"/>
          <w:bCs/>
          <w:sz w:val="24"/>
          <w:szCs w:val="24"/>
        </w:rPr>
        <w:t xml:space="preserve">стью ОПОП универсального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</w:t>
      </w:r>
      <w:r w:rsidRPr="003F7EC8">
        <w:rPr>
          <w:rFonts w:ascii="Times New Roman" w:hAnsi="Times New Roman"/>
          <w:bCs/>
          <w:sz w:val="24"/>
          <w:szCs w:val="24"/>
        </w:rPr>
        <w:t>в</w:t>
      </w:r>
      <w:r w:rsidRPr="003F7EC8">
        <w:rPr>
          <w:rFonts w:ascii="Times New Roman" w:hAnsi="Times New Roman"/>
          <w:bCs/>
          <w:sz w:val="24"/>
          <w:szCs w:val="24"/>
        </w:rPr>
        <w:t>ки «Психолого-педагогическое образование</w:t>
      </w:r>
      <w:r w:rsidRPr="003F7EC8">
        <w:rPr>
          <w:rFonts w:ascii="Times New Roman" w:hAnsi="Times New Roman"/>
          <w:sz w:val="24"/>
          <w:szCs w:val="24"/>
        </w:rPr>
        <w:t>», обеспечивающей академическую мобил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lastRenderedPageBreak/>
        <w:t xml:space="preserve">ность студентов после второго курса педагогических вузов. Предваряет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обучение по м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дулю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r w:rsidRPr="003F7EC8">
        <w:rPr>
          <w:rFonts w:ascii="Times New Roman" w:hAnsi="Times New Roman"/>
          <w:b/>
          <w:sz w:val="24"/>
          <w:szCs w:val="24"/>
        </w:rPr>
        <w:t>«</w:t>
      </w:r>
      <w:r w:rsidRPr="003F7EC8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C721A8" w:rsidRPr="003F7EC8" w:rsidRDefault="00C721A8" w:rsidP="00C721A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</w:t>
      </w:r>
      <w:r w:rsidRPr="003F7EC8">
        <w:rPr>
          <w:rFonts w:ascii="Times New Roman" w:hAnsi="Times New Roman"/>
          <w:sz w:val="24"/>
          <w:szCs w:val="24"/>
        </w:rPr>
        <w:t>з</w:t>
      </w:r>
      <w:r w:rsidRPr="003F7EC8">
        <w:rPr>
          <w:rFonts w:ascii="Times New Roman" w:hAnsi="Times New Roman"/>
          <w:sz w:val="24"/>
          <w:szCs w:val="24"/>
        </w:rPr>
        <w:t>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C721A8" w:rsidRPr="003F7EC8" w:rsidTr="00B0330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721A8" w:rsidRPr="003F7EC8" w:rsidTr="00B0330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FB66DC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 6</w:t>
            </w:r>
            <w:r w:rsidR="00C721A8"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21A8" w:rsidRPr="003F7EC8" w:rsidTr="00B0330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D8116F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26/0,7</w:t>
            </w:r>
          </w:p>
        </w:tc>
      </w:tr>
      <w:tr w:rsidR="00C721A8" w:rsidRPr="003F7EC8" w:rsidTr="00B0330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  <w:r w:rsidR="0003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B7076D" w:rsidP="00D8116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190/5,3</w:t>
            </w:r>
          </w:p>
        </w:tc>
      </w:tr>
      <w:tr w:rsidR="00C721A8" w:rsidRPr="003F7EC8" w:rsidTr="00B033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F669BB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721A8" w:rsidRPr="003F7EC8" w:rsidTr="00B033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C721A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00A4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ускоренного обучения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3E00A4" w:rsidRPr="003F7EC8" w:rsidTr="003E00A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E00A4" w:rsidRPr="003F7EC8" w:rsidTr="003E00A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 6</w:t>
            </w: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00A4" w:rsidRPr="003F7EC8" w:rsidTr="003E00A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F417C0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18/0,5</w:t>
            </w:r>
          </w:p>
        </w:tc>
      </w:tr>
      <w:tr w:rsidR="003E00A4" w:rsidRPr="003F7EC8" w:rsidTr="003E00A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F417C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41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26/3,5</w:t>
            </w:r>
          </w:p>
        </w:tc>
      </w:tr>
      <w:tr w:rsidR="00F417C0" w:rsidRPr="003F7EC8" w:rsidTr="003E00A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7C0" w:rsidRPr="003F7EC8" w:rsidRDefault="00F417C0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7C0" w:rsidRDefault="00F417C0" w:rsidP="00F417C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72/2</w:t>
            </w:r>
          </w:p>
        </w:tc>
      </w:tr>
      <w:tr w:rsidR="003E00A4" w:rsidRPr="003F7EC8" w:rsidTr="003E00A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E00A4" w:rsidRPr="003F7EC8" w:rsidTr="003E00A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3E00A4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00A4" w:rsidRPr="003F7EC8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721A8" w:rsidRPr="003F7EC8" w:rsidSect="00B0330D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721A8" w:rsidRPr="003F7EC8" w:rsidRDefault="00E960F0" w:rsidP="00E960F0">
      <w:pPr>
        <w:pStyle w:val="1"/>
        <w:rPr>
          <w:rFonts w:eastAsia="Times New Roman" w:cs="Times New Roman"/>
          <w:szCs w:val="24"/>
          <w:lang w:eastAsia="ru-RU"/>
        </w:rPr>
      </w:pPr>
      <w:bookmarkStart w:id="3" w:name="_Toc18496702"/>
      <w:r w:rsidRPr="003F7EC8">
        <w:rPr>
          <w:rFonts w:eastAsia="Times New Roman" w:cs="Times New Roman"/>
          <w:szCs w:val="24"/>
          <w:lang w:eastAsia="ru-RU"/>
        </w:rPr>
        <w:lastRenderedPageBreak/>
        <w:t xml:space="preserve">3. </w:t>
      </w:r>
      <w:r w:rsidR="00DC0AC5">
        <w:rPr>
          <w:rFonts w:eastAsia="Times New Roman" w:cs="Times New Roman"/>
          <w:szCs w:val="24"/>
          <w:lang w:eastAsia="ru-RU"/>
        </w:rPr>
        <w:t xml:space="preserve">Структура модуля </w:t>
      </w:r>
      <w:r w:rsidR="00C721A8" w:rsidRPr="003F7EC8">
        <w:rPr>
          <w:rFonts w:eastAsia="Times New Roman" w:cs="Times New Roman"/>
          <w:szCs w:val="24"/>
          <w:lang w:eastAsia="ru-RU"/>
        </w:rPr>
        <w:t>«Основы научных знаний»</w:t>
      </w:r>
      <w:bookmarkEnd w:id="3"/>
    </w:p>
    <w:p w:rsidR="00C721A8" w:rsidRPr="003F7EC8" w:rsidRDefault="00C721A8" w:rsidP="00C721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E960F0" w:rsidRPr="003F7EC8" w:rsidTr="00CA7EE5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 (с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E960F0" w:rsidRPr="003F7EC8" w:rsidTr="00CA7EE5">
        <w:tc>
          <w:tcPr>
            <w:tcW w:w="1668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та</w:t>
            </w:r>
            <w:r w:rsidR="003E00A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60F0" w:rsidRPr="003F7EC8" w:rsidTr="00CA7EE5">
        <w:tc>
          <w:tcPr>
            <w:tcW w:w="1668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60F0" w:rsidRPr="003F7EC8" w:rsidTr="00CA7EE5">
        <w:tc>
          <w:tcPr>
            <w:tcW w:w="14928" w:type="dxa"/>
            <w:gridSpan w:val="10"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E960F0" w:rsidRPr="003F7EC8" w:rsidTr="00CA7EE5">
        <w:trPr>
          <w:trHeight w:val="410"/>
        </w:trPr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  <w:r w:rsidR="00D81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53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методы обработки данных </w:t>
            </w:r>
            <w:r w:rsidR="00D81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58</w:t>
            </w:r>
            <w:r w:rsidR="000375C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960F0" w:rsidRPr="003F7EC8" w:rsidTr="00CA7EE5">
        <w:tc>
          <w:tcPr>
            <w:tcW w:w="14928" w:type="dxa"/>
            <w:gridSpan w:val="10"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Концепции современного естествознания 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62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F661EC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К.р.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0330D"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</w:t>
            </w: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тельности </w:t>
            </w:r>
          </w:p>
        </w:tc>
        <w:tc>
          <w:tcPr>
            <w:tcW w:w="81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62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CA7EE5" w:rsidRPr="003F7EC8" w:rsidTr="00CA7EE5">
        <w:tc>
          <w:tcPr>
            <w:tcW w:w="14928" w:type="dxa"/>
            <w:gridSpan w:val="10"/>
            <w:shd w:val="clear" w:color="auto" w:fill="auto"/>
          </w:tcPr>
          <w:p w:rsidR="00CA7EE5" w:rsidRPr="003F7EC8" w:rsidRDefault="00CA7EE5" w:rsidP="00CA7EE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CA7EE5" w:rsidRPr="003F7EC8" w:rsidTr="00CA7EE5">
        <w:tc>
          <w:tcPr>
            <w:tcW w:w="14928" w:type="dxa"/>
            <w:gridSpan w:val="10"/>
            <w:shd w:val="clear" w:color="auto" w:fill="auto"/>
          </w:tcPr>
          <w:p w:rsidR="00CA7EE5" w:rsidRPr="003F7EC8" w:rsidRDefault="00CA7EE5" w:rsidP="00CA7EE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CA7EE5" w:rsidRPr="003F7EC8" w:rsidTr="00CA7EE5">
        <w:tc>
          <w:tcPr>
            <w:tcW w:w="1668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>
              <w:t>К.М.02.03</w:t>
            </w:r>
            <w:r w:rsidRPr="00AB1AAE">
              <w:t>(К)</w:t>
            </w:r>
          </w:p>
        </w:tc>
        <w:tc>
          <w:tcPr>
            <w:tcW w:w="3041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t>Экзамен по модулю "О</w:t>
            </w:r>
            <w:r w:rsidRPr="00AB1AAE">
              <w:t>с</w:t>
            </w:r>
            <w:r w:rsidRPr="00AB1AAE"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CA7EE5" w:rsidRPr="00AB1AAE" w:rsidRDefault="00DC0AC5" w:rsidP="003E00A4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>
              <w:t>2</w:t>
            </w:r>
          </w:p>
        </w:tc>
        <w:tc>
          <w:tcPr>
            <w:tcW w:w="1636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t>ОР.1-ОР.4</w:t>
            </w:r>
          </w:p>
        </w:tc>
      </w:tr>
    </w:tbl>
    <w:p w:rsidR="00C721A8" w:rsidRDefault="00C721A8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Дисциплины переаттестованы частично для ускоренного обучения в объеме 36 час.</w:t>
      </w: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Pr="003F7EC8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8116F" w:rsidRPr="003F7EC8" w:rsidSect="00B0330D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721A8" w:rsidRPr="003F7EC8" w:rsidRDefault="00C721A8" w:rsidP="00E960F0">
      <w:pPr>
        <w:pStyle w:val="1"/>
        <w:rPr>
          <w:rStyle w:val="af5"/>
          <w:rFonts w:cs="Times New Roman"/>
          <w:b/>
          <w:bCs/>
          <w:szCs w:val="24"/>
        </w:rPr>
      </w:pPr>
      <w:bookmarkStart w:id="4" w:name="_Toc18496703"/>
      <w:r w:rsidRPr="003F7EC8">
        <w:rPr>
          <w:rStyle w:val="af5"/>
          <w:rFonts w:cs="Times New Roman"/>
          <w:b/>
          <w:bCs/>
          <w:szCs w:val="24"/>
        </w:rPr>
        <w:lastRenderedPageBreak/>
        <w:t xml:space="preserve">4. Методические указания для </w:t>
      </w:r>
      <w:proofErr w:type="gramStart"/>
      <w:r w:rsidRPr="003F7EC8">
        <w:rPr>
          <w:rStyle w:val="af5"/>
          <w:rFonts w:cs="Times New Roman"/>
          <w:b/>
          <w:bCs/>
          <w:szCs w:val="24"/>
        </w:rPr>
        <w:t>обучающихся</w:t>
      </w:r>
      <w:proofErr w:type="gramEnd"/>
      <w:r w:rsidRPr="003F7EC8">
        <w:rPr>
          <w:rStyle w:val="af5"/>
          <w:rFonts w:cs="Times New Roman"/>
          <w:b/>
          <w:bCs/>
          <w:szCs w:val="24"/>
        </w:rPr>
        <w:t xml:space="preserve"> </w:t>
      </w:r>
      <w:r w:rsidR="00E960F0" w:rsidRPr="003F7EC8">
        <w:rPr>
          <w:rStyle w:val="af5"/>
          <w:rFonts w:cs="Times New Roman"/>
          <w:b/>
          <w:bCs/>
          <w:szCs w:val="24"/>
        </w:rPr>
        <w:t>по освоению м</w:t>
      </w:r>
      <w:r w:rsidRPr="003F7EC8">
        <w:rPr>
          <w:rStyle w:val="af5"/>
          <w:rFonts w:cs="Times New Roman"/>
          <w:b/>
          <w:bCs/>
          <w:szCs w:val="24"/>
        </w:rPr>
        <w:t>одуля</w:t>
      </w:r>
      <w:bookmarkEnd w:id="4"/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</w:t>
      </w:r>
      <w:r w:rsidRPr="003F7EC8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3F7EC8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шего профессионального образования по направлению подготовки 44.03.0</w:t>
      </w:r>
      <w:r w:rsidR="00227065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 xml:space="preserve">ское </w:t>
      </w:r>
      <w:proofErr w:type="spellStart"/>
      <w:r w:rsidRPr="003F7EC8">
        <w:rPr>
          <w:rFonts w:ascii="Times New Roman" w:hAnsi="Times New Roman"/>
          <w:sz w:val="24"/>
          <w:szCs w:val="24"/>
        </w:rPr>
        <w:t>образование»</w:t>
      </w:r>
      <w:proofErr w:type="gramStart"/>
      <w:r w:rsidRPr="003F7EC8">
        <w:rPr>
          <w:rFonts w:ascii="Times New Roman" w:hAnsi="Times New Roman"/>
          <w:sz w:val="24"/>
          <w:szCs w:val="24"/>
        </w:rPr>
        <w:t>.О</w:t>
      </w:r>
      <w:proofErr w:type="gramEnd"/>
      <w:r w:rsidRPr="003F7EC8">
        <w:rPr>
          <w:rFonts w:ascii="Times New Roman" w:hAnsi="Times New Roman"/>
          <w:sz w:val="24"/>
          <w:szCs w:val="24"/>
        </w:rPr>
        <w:t>своение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дисциплины предполагает посещение студентами лекцио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 xml:space="preserve">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Pr="003F7EC8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 углублять знания, полученные на аудиторных занятиях, но и спосо</w:t>
      </w:r>
      <w:r w:rsidRPr="003F7EC8">
        <w:rPr>
          <w:rFonts w:ascii="Times New Roman" w:hAnsi="Times New Roman"/>
          <w:sz w:val="24"/>
          <w:szCs w:val="24"/>
        </w:rPr>
        <w:t>б</w:t>
      </w:r>
      <w:r w:rsidRPr="003F7EC8">
        <w:rPr>
          <w:rFonts w:ascii="Times New Roman" w:hAnsi="Times New Roman"/>
          <w:sz w:val="24"/>
          <w:szCs w:val="24"/>
        </w:rPr>
        <w:t>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ты. При выполнении плана самостоятельной работы студенту необходимо прочитать те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ретический материал не только в учебниках и лекциях, но и познакомиться с публикаци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ми в периодических изданиях, философской литературой. Студенту необходимо творч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</w:t>
      </w:r>
      <w:r w:rsidRPr="003F7EC8">
        <w:rPr>
          <w:rFonts w:ascii="Times New Roman" w:hAnsi="Times New Roman"/>
          <w:sz w:val="24"/>
          <w:szCs w:val="24"/>
        </w:rPr>
        <w:t>л</w:t>
      </w:r>
      <w:r w:rsidRPr="003F7EC8">
        <w:rPr>
          <w:rFonts w:ascii="Times New Roman" w:hAnsi="Times New Roman"/>
          <w:sz w:val="24"/>
          <w:szCs w:val="24"/>
        </w:rPr>
        <w:t xml:space="preserve">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3F7EC8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университета. 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C721A8" w:rsidRPr="003F7EC8" w:rsidRDefault="00C721A8" w:rsidP="00C721A8">
      <w:pPr>
        <w:pStyle w:val="21"/>
        <w:spacing w:after="0" w:line="276" w:lineRule="auto"/>
        <w:ind w:left="0" w:firstLine="709"/>
        <w:jc w:val="both"/>
      </w:pPr>
      <w:r w:rsidRPr="003F7EC8">
        <w:t>Во время сессии студенты сдают экзамен по дисциплине.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</w:t>
      </w:r>
      <w:r w:rsidRPr="003F7EC8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3F7EC8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3F7EC8">
        <w:rPr>
          <w:rFonts w:ascii="Times New Roman" w:hAnsi="Times New Roman"/>
          <w:sz w:val="24"/>
          <w:szCs w:val="24"/>
        </w:rPr>
        <w:t>д</w:t>
      </w:r>
      <w:r w:rsidRPr="003F7EC8">
        <w:rPr>
          <w:rFonts w:ascii="Times New Roman" w:hAnsi="Times New Roman"/>
          <w:sz w:val="24"/>
          <w:szCs w:val="24"/>
        </w:rPr>
        <w:t>готовки 44.03.0</w:t>
      </w:r>
      <w:r w:rsidR="00227065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образование». </w:t>
      </w:r>
    </w:p>
    <w:p w:rsidR="00C721A8" w:rsidRPr="003F7EC8" w:rsidRDefault="00C721A8" w:rsidP="00C721A8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туру, а также другие информационные источники. Самостоятельная работа студентов включает в себя: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подготовка к выступлению на семинарских занятиях;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C721A8" w:rsidRPr="003F7EC8" w:rsidRDefault="00C721A8" w:rsidP="00C721A8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3F7EC8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3F7EC8">
        <w:rPr>
          <w:color w:val="auto"/>
        </w:rPr>
        <w:t>Мининского</w:t>
      </w:r>
      <w:proofErr w:type="spellEnd"/>
      <w:r w:rsidRPr="003F7EC8">
        <w:rPr>
          <w:color w:val="auto"/>
        </w:rPr>
        <w:t xml:space="preserve"> университета. </w:t>
      </w:r>
      <w:r w:rsidRPr="003F7EC8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плины </w:t>
      </w:r>
      <w:r w:rsidRPr="003F7EC8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3F7EC8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3F7EC8">
        <w:rPr>
          <w:rFonts w:ascii="Times New Roman" w:hAnsi="Times New Roman"/>
          <w:sz w:val="24"/>
          <w:szCs w:val="24"/>
        </w:rPr>
        <w:t>ы</w:t>
      </w:r>
      <w:r w:rsidRPr="003F7EC8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ал в памяти.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 xml:space="preserve">та. Эффективность подготовки к семинарским занятиям и освоения материала в целом </w:t>
      </w:r>
      <w:r w:rsidRPr="003F7EC8">
        <w:rPr>
          <w:rFonts w:ascii="Times New Roman" w:hAnsi="Times New Roman"/>
          <w:sz w:val="24"/>
          <w:szCs w:val="24"/>
        </w:rPr>
        <w:lastRenderedPageBreak/>
        <w:t>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3F7EC8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3F7EC8">
        <w:rPr>
          <w:rFonts w:ascii="Times New Roman" w:hAnsi="Times New Roman"/>
          <w:b/>
          <w:sz w:val="24"/>
          <w:szCs w:val="24"/>
        </w:rPr>
        <w:t>я</w:t>
      </w:r>
      <w:r w:rsidRPr="003F7EC8">
        <w:rPr>
          <w:rFonts w:ascii="Times New Roman" w:hAnsi="Times New Roman"/>
          <w:b/>
          <w:sz w:val="24"/>
          <w:szCs w:val="24"/>
        </w:rPr>
        <w:t>тельности»</w:t>
      </w:r>
      <w:r w:rsidRPr="003F7EC8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руются знания о нормах, правилах, требованиях по подготовке, написанию и оформлению студенческих работ. </w:t>
      </w:r>
      <w:proofErr w:type="gramStart"/>
      <w:r w:rsidRPr="003F7EC8">
        <w:rPr>
          <w:rFonts w:ascii="Times New Roman" w:hAnsi="Times New Roman"/>
          <w:sz w:val="24"/>
          <w:szCs w:val="24"/>
        </w:rPr>
        <w:t>На семинарах также рассматриваются этапы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3F7EC8">
        <w:rPr>
          <w:rFonts w:ascii="Times New Roman" w:hAnsi="Times New Roman"/>
          <w:sz w:val="24"/>
          <w:szCs w:val="24"/>
        </w:rPr>
        <w:t>д</w:t>
      </w:r>
      <w:r w:rsidRPr="003F7EC8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7EC8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  <w:proofErr w:type="gramEnd"/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3F7EC8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умений осуществляется в ходе тек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3F7EC8">
        <w:rPr>
          <w:rFonts w:ascii="Times New Roman" w:hAnsi="Times New Roman"/>
          <w:sz w:val="24"/>
          <w:szCs w:val="24"/>
        </w:rPr>
        <w:t>самосто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тельно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гать свои мысли.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7EC8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 xml:space="preserve">следований, а также познакомиться с современными способами презентации результатов </w:t>
      </w:r>
      <w:r w:rsidRPr="003F7EC8">
        <w:rPr>
          <w:rFonts w:ascii="Times New Roman" w:hAnsi="Times New Roman"/>
          <w:sz w:val="24"/>
          <w:szCs w:val="24"/>
        </w:rPr>
        <w:lastRenderedPageBreak/>
        <w:t>научно-исследовательской работы.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C721A8" w:rsidRPr="003F7EC8" w:rsidRDefault="00C721A8" w:rsidP="00C721A8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21A8" w:rsidRPr="003F7EC8" w:rsidRDefault="00E960F0" w:rsidP="00E960F0">
      <w:pPr>
        <w:pStyle w:val="1"/>
        <w:rPr>
          <w:rFonts w:eastAsia="Times New Roman" w:cs="Times New Roman"/>
          <w:szCs w:val="24"/>
          <w:lang w:eastAsia="ru-RU"/>
        </w:rPr>
      </w:pPr>
      <w:bookmarkStart w:id="5" w:name="_Toc18496704"/>
      <w:r w:rsidRPr="003F7EC8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5"/>
    </w:p>
    <w:p w:rsidR="00C721A8" w:rsidRPr="003F7EC8" w:rsidRDefault="00E960F0" w:rsidP="00E960F0">
      <w:pPr>
        <w:pStyle w:val="2"/>
        <w:rPr>
          <w:rFonts w:cs="Times New Roman"/>
          <w:szCs w:val="24"/>
        </w:rPr>
      </w:pPr>
      <w:bookmarkStart w:id="6" w:name="_Toc18496705"/>
      <w:r w:rsidRPr="003F7EC8">
        <w:rPr>
          <w:rFonts w:cs="Times New Roman"/>
          <w:szCs w:val="24"/>
        </w:rPr>
        <w:t>5.1. Программа дисциплины</w:t>
      </w:r>
      <w:r w:rsidR="00C721A8" w:rsidRPr="003F7EC8">
        <w:rPr>
          <w:rFonts w:cs="Times New Roman"/>
          <w:szCs w:val="24"/>
        </w:rPr>
        <w:t xml:space="preserve"> </w:t>
      </w:r>
      <w:r w:rsidRPr="003F7EC8">
        <w:rPr>
          <w:rFonts w:cs="Times New Roman"/>
          <w:szCs w:val="24"/>
        </w:rPr>
        <w:t>«Философия»</w:t>
      </w:r>
      <w:bookmarkEnd w:id="6"/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3F7EC8">
        <w:rPr>
          <w:rFonts w:ascii="Times New Roman" w:hAnsi="Times New Roman"/>
          <w:sz w:val="24"/>
          <w:szCs w:val="24"/>
        </w:rPr>
        <w:t>ф</w:t>
      </w:r>
      <w:r w:rsidRPr="003F7EC8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стве мирового историко-культурного процесса при одновременном признании многообр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зия его форм, </w:t>
      </w:r>
      <w:r w:rsidRPr="003F7EC8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7EC8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3F7EC8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3F7EC8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3F7EC8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3F7EC8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3F7EC8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3F7EC8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3F7EC8">
        <w:rPr>
          <w:rFonts w:ascii="Times New Roman" w:hAnsi="Times New Roman"/>
          <w:sz w:val="24"/>
          <w:szCs w:val="24"/>
        </w:rPr>
        <w:t>», обяз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C721A8" w:rsidRPr="003F7EC8" w:rsidRDefault="00C721A8" w:rsidP="00C721A8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3F7EC8">
        <w:rPr>
          <w:rFonts w:ascii="Times New Roman" w:hAnsi="Times New Roman"/>
          <w:sz w:val="24"/>
          <w:szCs w:val="24"/>
        </w:rPr>
        <w:t>История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3F7EC8">
        <w:rPr>
          <w:rFonts w:ascii="Times New Roman" w:hAnsi="Times New Roman"/>
          <w:bCs/>
          <w:sz w:val="24"/>
          <w:szCs w:val="24"/>
        </w:rPr>
        <w:t>».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3F7EC8">
        <w:rPr>
          <w:rFonts w:ascii="Times New Roman" w:hAnsi="Times New Roman"/>
          <w:sz w:val="24"/>
          <w:szCs w:val="24"/>
        </w:rPr>
        <w:t>Мир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вая художественная культура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Социальное проектирование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Проектирование образ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вательного пространства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Психология развития</w:t>
      </w:r>
      <w:r w:rsidRPr="003F7EC8">
        <w:rPr>
          <w:rFonts w:ascii="Times New Roman" w:hAnsi="Times New Roman"/>
          <w:bCs/>
          <w:sz w:val="24"/>
          <w:szCs w:val="24"/>
        </w:rPr>
        <w:t>» и «</w:t>
      </w:r>
      <w:r w:rsidRPr="003F7EC8">
        <w:rPr>
          <w:rFonts w:ascii="Times New Roman" w:hAnsi="Times New Roman"/>
          <w:sz w:val="24"/>
          <w:szCs w:val="24"/>
        </w:rPr>
        <w:t>Педагогическая психология</w:t>
      </w:r>
      <w:r w:rsidRPr="003F7EC8">
        <w:rPr>
          <w:rFonts w:ascii="Times New Roman" w:hAnsi="Times New Roman"/>
          <w:bCs/>
          <w:sz w:val="24"/>
          <w:szCs w:val="24"/>
        </w:rPr>
        <w:t>»</w:t>
      </w:r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3F7EC8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3F7EC8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3F7EC8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</w:t>
      </w:r>
      <w:r w:rsidRPr="003F7EC8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3F7EC8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3F7EC8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отстаивать собственное в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3F7EC8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3F7EC8">
        <w:rPr>
          <w:rFonts w:ascii="Times New Roman" w:hAnsi="Times New Roman"/>
          <w:sz w:val="24"/>
          <w:szCs w:val="24"/>
        </w:rPr>
        <w:t xml:space="preserve"> 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C721A8" w:rsidRPr="003F7EC8" w:rsidTr="00781979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Код ОР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тенций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C2A45" w:rsidRDefault="00FC2A45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FC2A45">
              <w:rPr>
                <w:rFonts w:ascii="Times New Roman" w:hAnsi="Times New Roman"/>
                <w:sz w:val="24"/>
                <w:szCs w:val="24"/>
              </w:rPr>
              <w:t>УК.5.2</w:t>
            </w:r>
          </w:p>
          <w:p w:rsidR="003E00A4" w:rsidRPr="003F7EC8" w:rsidRDefault="003E00A4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2. Формы для оценки: конспе</w:t>
            </w:r>
            <w:r w:rsidRPr="003F7EC8">
              <w:t>к</w:t>
            </w:r>
            <w:r w:rsidRPr="003F7EC8">
              <w:t>тов текстов; практических р</w:t>
            </w:r>
            <w:r w:rsidRPr="003F7EC8">
              <w:t>а</w:t>
            </w:r>
            <w:r w:rsidRPr="003F7EC8">
              <w:t>бот; доклада и презентации; уч</w:t>
            </w:r>
            <w:r w:rsidRPr="003F7EC8">
              <w:t>а</w:t>
            </w:r>
            <w:r w:rsidRPr="003F7EC8">
              <w:t>стия в дискуссии, выполнения пр</w:t>
            </w:r>
            <w:r w:rsidRPr="003F7EC8">
              <w:t>о</w:t>
            </w:r>
            <w:r w:rsidRPr="003F7EC8">
              <w:t xml:space="preserve">ектного задания.  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FC2A45" w:rsidRPr="003F7EC8" w:rsidRDefault="00FC2A45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FC2A45">
              <w:rPr>
                <w:rFonts w:ascii="Times New Roman" w:hAnsi="Times New Roman"/>
                <w:sz w:val="24"/>
                <w:szCs w:val="24"/>
              </w:rPr>
              <w:t>УК.5.2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вательной среды для достижения личностных,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тапредметных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FC2A45" w:rsidRPr="003F7EC8" w:rsidRDefault="00FC2A45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  <w:r w:rsidR="00D8116F">
        <w:rPr>
          <w:rFonts w:ascii="Times New Roman" w:hAnsi="Times New Roman"/>
          <w:bCs/>
          <w:i/>
          <w:sz w:val="24"/>
          <w:szCs w:val="24"/>
        </w:rPr>
        <w:t>*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C721A8" w:rsidRPr="003F7EC8" w:rsidTr="00B0330D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ятельная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</w:t>
            </w:r>
            <w:r w:rsidR="003E00A4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C721A8" w:rsidRPr="003F7EC8" w:rsidTr="00B0330D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1A8" w:rsidRPr="003F7EC8" w:rsidTr="00B0330D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F7E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1.1.Предназначение, предмет и фун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2.2.Философия Средних веков и эп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d"/>
              <w:spacing w:line="23" w:lineRule="atLeast"/>
              <w:jc w:val="both"/>
              <w:rPr>
                <w:b w:val="0"/>
                <w:sz w:val="24"/>
              </w:rPr>
            </w:pPr>
            <w:r w:rsidRPr="003F7EC8">
              <w:rPr>
                <w:b w:val="0"/>
                <w:sz w:val="24"/>
              </w:rPr>
              <w:t>3.3. Социальная философия и фил</w:t>
            </w:r>
            <w:r w:rsidRPr="003F7EC8">
              <w:rPr>
                <w:b w:val="0"/>
                <w:sz w:val="24"/>
              </w:rPr>
              <w:t>о</w:t>
            </w:r>
            <w:r w:rsidRPr="003F7EC8">
              <w:rPr>
                <w:b w:val="0"/>
                <w:sz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E00A4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81979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53/9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переаттестован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частично для ускоренного обучения в объеме 36 час.</w:t>
      </w:r>
    </w:p>
    <w:p w:rsidR="00D8116F" w:rsidRDefault="00D8116F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3F7EC8">
        <w:rPr>
          <w:rFonts w:ascii="Times New Roman" w:hAnsi="Times New Roman"/>
          <w:bCs/>
          <w:sz w:val="24"/>
          <w:szCs w:val="24"/>
        </w:rPr>
        <w:t>о</w:t>
      </w:r>
      <w:r w:rsidRPr="003F7EC8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3F7EC8">
        <w:rPr>
          <w:rFonts w:ascii="Times New Roman" w:hAnsi="Times New Roman"/>
          <w:bCs/>
          <w:sz w:val="24"/>
          <w:szCs w:val="24"/>
        </w:rPr>
        <w:t>з</w:t>
      </w:r>
      <w:r w:rsidRPr="003F7EC8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C721A8" w:rsidRPr="003F7EC8" w:rsidTr="00781979">
        <w:trPr>
          <w:trHeight w:val="600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F7EC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3F7EC8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(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781979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3F7EC8">
              <w:rPr>
                <w:sz w:val="24"/>
                <w:lang w:val="en-US"/>
              </w:rPr>
              <w:t>5-10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3F7EC8">
              <w:rPr>
                <w:bCs/>
                <w:lang w:val="en-US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3F7EC8">
              <w:rPr>
                <w:sz w:val="24"/>
              </w:rPr>
              <w:t>24</w:t>
            </w:r>
            <w:r w:rsidRPr="003F7EC8">
              <w:rPr>
                <w:sz w:val="24"/>
                <w:lang w:val="en-US"/>
              </w:rPr>
              <w:t>-</w:t>
            </w:r>
            <w:r w:rsidRPr="003F7EC8">
              <w:rPr>
                <w:sz w:val="24"/>
              </w:rPr>
              <w:t>3</w:t>
            </w:r>
            <w:r w:rsidRPr="003F7EC8">
              <w:rPr>
                <w:sz w:val="24"/>
                <w:lang w:val="en-US"/>
              </w:rPr>
              <w:t>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24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трольной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3F7EC8">
              <w:rPr>
                <w:sz w:val="24"/>
              </w:rPr>
              <w:t>16</w:t>
            </w:r>
            <w:r w:rsidRPr="003F7EC8">
              <w:rPr>
                <w:sz w:val="24"/>
                <w:lang w:val="en-US"/>
              </w:rPr>
              <w:t>-</w:t>
            </w:r>
            <w:r w:rsidRPr="003F7EC8">
              <w:rPr>
                <w:sz w:val="24"/>
              </w:rPr>
              <w:t>30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16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ОР.1-1-1,</w:t>
            </w:r>
          </w:p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ОР.1-1-2,</w:t>
            </w:r>
          </w:p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10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3F7EC8">
              <w:rPr>
                <w:b/>
                <w:bCs/>
              </w:rPr>
              <w:t>55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3F7EC8">
              <w:rPr>
                <w:b/>
                <w:bCs/>
              </w:rPr>
              <w:t>100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ский курс).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7EC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ческий курс).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978-5-9916-4016-9. — Текст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Хрестоматия по философии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 Н. Чумаков [и др.] ; под р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Беляев, Г.Г. Альбом схем по философии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 / Г.Г. Беляев, Н.П. Котляр ; Министерство транспорта Российской Федерации, Московская госуда</w:t>
      </w:r>
      <w:r w:rsidRPr="003F7EC8">
        <w:rPr>
          <w:rFonts w:ascii="Times New Roman" w:hAnsi="Times New Roman"/>
          <w:sz w:val="24"/>
          <w:szCs w:val="24"/>
        </w:rPr>
        <w:t>р</w:t>
      </w:r>
      <w:r w:rsidRPr="003F7EC8">
        <w:rPr>
          <w:rFonts w:ascii="Times New Roman" w:hAnsi="Times New Roman"/>
          <w:sz w:val="24"/>
          <w:szCs w:val="24"/>
        </w:rPr>
        <w:t>ственная академия водного транспорта.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МГАВТ, 2014. - 108 с.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Титаренко, И.Н. Философский минимум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 / И.Н. Титаренко, Е.В. </w:t>
      </w:r>
      <w:proofErr w:type="spellStart"/>
      <w:r w:rsidRPr="003F7EC8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Pr="003F7EC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России, Федеральное государственное автономное образ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Издательство Техн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бак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лавриата</w:t>
      </w:r>
      <w:proofErr w:type="spell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В. Ушаков. — Москва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, 2019. — 392 с. — (Бакалавр и магистр.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978-5-534-02637-5. — Текст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эле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3F7EC8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C721A8" w:rsidRPr="003F7EC8" w:rsidRDefault="00C721A8" w:rsidP="00C721A8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3F7EC8">
        <w:rPr>
          <w:rFonts w:ascii="Times New Roman" w:hAnsi="Times New Roman" w:cs="Times New Roman"/>
          <w:sz w:val="24"/>
          <w:szCs w:val="24"/>
        </w:rPr>
        <w:t>Социальная философия [Текст]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метод. пособие / Бабаева Анастасия Валентиновна ;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:rsidR="00C721A8" w:rsidRPr="003F7EC8" w:rsidRDefault="00C721A8" w:rsidP="00C721A8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3F7EC8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tgtFrame="_blank" w:history="1">
        <w:r w:rsidRPr="003F7EC8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3F7EC8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proofErr w:type="gramStart"/>
      <w:r w:rsidRPr="003F7EC8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ЭБС 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3F7EC8">
        <w:rPr>
          <w:rFonts w:ascii="Times New Roman" w:hAnsi="Times New Roman"/>
          <w:sz w:val="24"/>
          <w:szCs w:val="24"/>
          <w:lang w:val="en-US"/>
        </w:rPr>
        <w:t>philosophy</w:t>
      </w:r>
      <w:r w:rsidRPr="003F7EC8">
        <w:rPr>
          <w:rFonts w:ascii="Times New Roman" w:hAnsi="Times New Roman"/>
          <w:sz w:val="24"/>
          <w:szCs w:val="24"/>
        </w:rPr>
        <w:t>.</w:t>
      </w:r>
      <w:proofErr w:type="spellStart"/>
      <w:r w:rsidRPr="003F7EC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. 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history="1"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.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Библиотека философского факультета МГУ.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http://philos.msu.ru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Библиотека философии и религии.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http://filosofia.ru/articles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3F7EC8">
        <w:rPr>
          <w:sz w:val="24"/>
          <w:szCs w:val="24"/>
        </w:rPr>
        <w:t xml:space="preserve">Новая философская энциклопедия. -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>: http://iph.ras.ru/enc.htm</w:t>
      </w:r>
    </w:p>
    <w:p w:rsidR="00C721A8" w:rsidRPr="003F7EC8" w:rsidRDefault="00C721A8" w:rsidP="00C721A8">
      <w:pPr>
        <w:pStyle w:val="Default"/>
        <w:spacing w:line="23" w:lineRule="atLeast"/>
        <w:ind w:firstLine="709"/>
        <w:rPr>
          <w:color w:val="auto"/>
        </w:rPr>
      </w:pPr>
      <w:r w:rsidRPr="003F7EC8">
        <w:rPr>
          <w:color w:val="auto"/>
        </w:rPr>
        <w:t xml:space="preserve">Книги по философии на федеральном портале «Российское образование» - </w:t>
      </w:r>
      <w:r w:rsidRPr="003F7EC8">
        <w:rPr>
          <w:rStyle w:val="a8"/>
          <w:bCs/>
          <w:color w:val="auto"/>
          <w:lang w:val="en-US"/>
        </w:rPr>
        <w:t>URL</w:t>
      </w:r>
      <w:r w:rsidRPr="003F7EC8">
        <w:rPr>
          <w:rStyle w:val="a8"/>
          <w:bCs/>
          <w:color w:val="auto"/>
        </w:rPr>
        <w:t>: http://window.edu.ru/catalog/?p_rubr=2.2.73.11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http://www.nsu.ru/filf/rpha/lib/index.htm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3F7EC8">
        <w:rPr>
          <w:rFonts w:ascii="Times New Roman" w:hAnsi="Times New Roman"/>
          <w:b/>
          <w:bCs/>
          <w:sz w:val="24"/>
          <w:szCs w:val="24"/>
        </w:rPr>
        <w:t>с</w:t>
      </w:r>
      <w:r w:rsidRPr="003F7EC8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</w:t>
      </w:r>
      <w:r w:rsidRPr="003F7EC8">
        <w:rPr>
          <w:rFonts w:ascii="Times New Roman" w:hAnsi="Times New Roman" w:cs="Times New Roman"/>
          <w:sz w:val="24"/>
          <w:szCs w:val="24"/>
        </w:rPr>
        <w:t>и</w:t>
      </w:r>
      <w:r w:rsidRPr="003F7EC8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lastRenderedPageBreak/>
        <w:t xml:space="preserve">возможность выхода в сеть Интернет для поиска по профильным сайтам и порталам; 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C721A8" w:rsidRPr="003F7EC8" w:rsidRDefault="00C721A8" w:rsidP="00C721A8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hAnsi="Times New Roman"/>
          <w:bCs/>
          <w:i/>
          <w:sz w:val="24"/>
          <w:szCs w:val="24"/>
        </w:rPr>
        <w:t>ю</w:t>
      </w:r>
      <w:r w:rsidRPr="003F7EC8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3F7EC8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3F7EC8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proofErr w:type="gramStart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>.</w:t>
      </w:r>
      <w:proofErr w:type="gram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3F7EC8">
        <w:rPr>
          <w:rFonts w:ascii="Times New Roman" w:hAnsi="Times New Roman"/>
          <w:bCs/>
          <w:sz w:val="24"/>
          <w:szCs w:val="24"/>
        </w:rPr>
        <w:t xml:space="preserve">. 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proofErr w:type="gramStart"/>
      <w:r w:rsidRPr="003F7EC8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C721A8" w:rsidRPr="003F7EC8" w:rsidRDefault="00C721A8" w:rsidP="00C721A8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3A3327" w:rsidRPr="003F7EC8" w:rsidRDefault="003A3327" w:rsidP="00E960F0">
      <w:pPr>
        <w:pStyle w:val="2"/>
        <w:rPr>
          <w:rFonts w:cs="Times New Roman"/>
          <w:szCs w:val="24"/>
        </w:rPr>
      </w:pPr>
      <w:bookmarkStart w:id="7" w:name="_Toc18496706"/>
      <w:r w:rsidRPr="003F7EC8">
        <w:rPr>
          <w:rFonts w:cs="Times New Roman"/>
          <w:szCs w:val="24"/>
        </w:rPr>
        <w:t>5.2</w:t>
      </w:r>
      <w:r w:rsidR="00E960F0" w:rsidRPr="003F7EC8">
        <w:rPr>
          <w:rFonts w:cs="Times New Roman"/>
          <w:szCs w:val="24"/>
        </w:rPr>
        <w:t>. Программа дисциплины «Математические методы обработки данных»</w:t>
      </w:r>
      <w:bookmarkEnd w:id="7"/>
    </w:p>
    <w:p w:rsidR="00E960F0" w:rsidRPr="003F7EC8" w:rsidRDefault="00E960F0" w:rsidP="00E960F0">
      <w:pPr>
        <w:rPr>
          <w:rFonts w:ascii="Times New Roman" w:hAnsi="Times New Roman"/>
          <w:sz w:val="24"/>
          <w:szCs w:val="24"/>
        </w:rPr>
      </w:pP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1. Пояснительная записка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Данный учебный ку</w:t>
      </w:r>
      <w:proofErr w:type="gramStart"/>
      <w:r w:rsidRPr="003F7EC8">
        <w:t>рс вкл</w:t>
      </w:r>
      <w:proofErr w:type="gramEnd"/>
      <w:r w:rsidRPr="003F7EC8">
        <w:t>ючен в систему подготовки студентов, осваивающих м</w:t>
      </w:r>
      <w:r w:rsidRPr="003F7EC8">
        <w:t>о</w:t>
      </w:r>
      <w:r w:rsidRPr="003F7EC8">
        <w:t>дуль  «</w:t>
      </w:r>
      <w:r w:rsidRPr="003F7EC8">
        <w:rPr>
          <w:bCs/>
        </w:rPr>
        <w:t>Основы научных знаний</w:t>
      </w:r>
      <w:r w:rsidRPr="003F7EC8">
        <w:t>» по направлению подготовки 44.03.0</w:t>
      </w:r>
      <w:r w:rsidR="00781979" w:rsidRPr="003F7EC8">
        <w:t>1</w:t>
      </w:r>
      <w:r w:rsidRPr="003F7EC8">
        <w:t xml:space="preserve"> «Педагогическое образование». Учебная дисциплина «</w:t>
      </w:r>
      <w:r w:rsidRPr="003F7EC8">
        <w:rPr>
          <w:bCs/>
        </w:rPr>
        <w:t>Математические методы обработки данных</w:t>
      </w:r>
      <w:r w:rsidRPr="003F7EC8">
        <w:t>» напра</w:t>
      </w:r>
      <w:r w:rsidRPr="003F7EC8">
        <w:t>в</w:t>
      </w:r>
      <w:r w:rsidRPr="003F7EC8">
        <w:t>лена на  формирование систематизированных знаний в области представления и обрабо</w:t>
      </w:r>
      <w:r w:rsidRPr="003F7EC8">
        <w:t>т</w:t>
      </w:r>
      <w:r w:rsidRPr="003F7EC8">
        <w:t xml:space="preserve">ки информации математическими средствами. 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В процессе изучения курса студенты овладевают основными способами предста</w:t>
      </w:r>
      <w:r w:rsidRPr="003F7EC8">
        <w:t>в</w:t>
      </w:r>
      <w:r w:rsidRPr="003F7EC8">
        <w:t>ления информации с использованием математических средств; основными этапами мат</w:t>
      </w:r>
      <w:r w:rsidRPr="003F7EC8">
        <w:t>е</w:t>
      </w:r>
      <w:r w:rsidRPr="003F7EC8"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</w:t>
      </w:r>
      <w:r w:rsidRPr="003F7EC8">
        <w:t>о</w:t>
      </w:r>
      <w:r w:rsidRPr="003F7EC8">
        <w:t>здания презентаций, выполнения практических заданий, сбор материалов и др. Изучение данной дисциплины завершается зачетом.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2. Место в структуре модуля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Дисциплина «</w:t>
      </w:r>
      <w:r w:rsidRPr="003F7EC8">
        <w:rPr>
          <w:bCs/>
        </w:rPr>
        <w:t>Математические методы обработки данных</w:t>
      </w:r>
      <w:r w:rsidRPr="003F7EC8">
        <w:t>» является обязательной для изучения в образовательном  модуле «</w:t>
      </w:r>
      <w:r w:rsidRPr="003F7EC8">
        <w:rPr>
          <w:bCs/>
        </w:rPr>
        <w:t>Основы научных знаний</w:t>
      </w:r>
      <w:r w:rsidRPr="003F7EC8">
        <w:t>» программы «Педаг</w:t>
      </w:r>
      <w:r w:rsidRPr="003F7EC8">
        <w:t>о</w:t>
      </w:r>
      <w:r w:rsidRPr="003F7EC8"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Дисциплины, для которых данная дисциплина является предшествующей «Соц</w:t>
      </w:r>
      <w:r w:rsidRPr="003F7EC8">
        <w:t>и</w:t>
      </w:r>
      <w:r w:rsidRPr="003F7EC8">
        <w:t>альное проектирование», «Педагогическая психология», «Психология развития», «Ди</w:t>
      </w:r>
      <w:r w:rsidRPr="003F7EC8">
        <w:t>с</w:t>
      </w:r>
      <w:r w:rsidRPr="003F7EC8">
        <w:t>кретная математика».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3. Цели и задачи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rPr>
          <w:i/>
          <w:iCs/>
        </w:rPr>
        <w:t>Цель дисциплины</w:t>
      </w:r>
      <w:r w:rsidRPr="003F7EC8">
        <w:t>: формирование базовых знаний, умений и навыков студентов в области математической обработки информац</w:t>
      </w:r>
      <w:proofErr w:type="gramStart"/>
      <w:r w:rsidRPr="003F7EC8">
        <w:t>ии и ее</w:t>
      </w:r>
      <w:proofErr w:type="gramEnd"/>
      <w:r w:rsidRPr="003F7EC8">
        <w:t xml:space="preserve"> методов, и применения их в совр</w:t>
      </w:r>
      <w:r w:rsidRPr="003F7EC8">
        <w:t>е</w:t>
      </w:r>
      <w:r w:rsidRPr="003F7EC8">
        <w:t>менном образовательном пространстве.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i/>
        </w:rPr>
      </w:pPr>
      <w:r w:rsidRPr="003F7EC8">
        <w:rPr>
          <w:i/>
        </w:rPr>
        <w:t>Задачи дисциплины</w:t>
      </w:r>
      <w:r w:rsidRPr="003F7EC8">
        <w:t>: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- формирование навыков содержательной интерпретации и адаптацией математ</w:t>
      </w:r>
      <w:r w:rsidRPr="003F7EC8">
        <w:t>и</w:t>
      </w:r>
      <w:r w:rsidRPr="003F7EC8">
        <w:t>ческих знаний для решения образовательных задач в соответствующей профессиональной деятельности;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- формирование умения применять математические методы к решению теоретич</w:t>
      </w:r>
      <w:r w:rsidRPr="003F7EC8">
        <w:t>е</w:t>
      </w:r>
      <w:r w:rsidRPr="003F7EC8">
        <w:t>ских и практических задач и оценивать полученные результаты;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lastRenderedPageBreak/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 xml:space="preserve">4. Образовательные результаты 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3A3327" w:rsidRPr="003F7EC8" w:rsidTr="006F674F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м</w:t>
            </w:r>
            <w:r w:rsidRPr="003F7EC8">
              <w:t>о</w:t>
            </w:r>
            <w:r w:rsidRPr="003F7EC8"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Образовательные результаты м</w:t>
            </w:r>
            <w:r w:rsidRPr="003F7EC8">
              <w:t>о</w:t>
            </w:r>
            <w:r w:rsidRPr="003F7EC8"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дисц</w:t>
            </w:r>
            <w:r w:rsidRPr="003F7EC8">
              <w:t>и</w:t>
            </w:r>
            <w:r w:rsidRPr="003F7EC8"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Образовательные результаты ди</w:t>
            </w:r>
            <w:r w:rsidRPr="003F7EC8">
              <w:t>с</w:t>
            </w:r>
            <w:r w:rsidRPr="003F7EC8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комп</w:t>
            </w:r>
            <w:r w:rsidRPr="003F7EC8">
              <w:t>е</w:t>
            </w:r>
            <w:r w:rsidRPr="003F7EC8">
              <w:t>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Средства оц</w:t>
            </w:r>
            <w:r w:rsidRPr="003F7EC8">
              <w:t>е</w:t>
            </w:r>
            <w:r w:rsidRPr="003F7EC8">
              <w:t>нивания ОР</w:t>
            </w:r>
          </w:p>
        </w:tc>
      </w:tr>
      <w:tr w:rsidR="003A3327" w:rsidRPr="003F7EC8" w:rsidTr="006F674F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испол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зовать ест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ственнонаучные, математические знания и методы логики для ор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ентирования в современном информацио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ном простра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стве, для дост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жения  личнос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ных,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метапре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метных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 и пре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метных резул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татов обучения и обеспечения 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чества учебно-воспитательного процесса сре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ствами препод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ваемых учебных предметов.</w:t>
            </w:r>
          </w:p>
          <w:p w:rsidR="003A3327" w:rsidRPr="003F7EC8" w:rsidRDefault="003A3327" w:rsidP="00781979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ОР.2-2-1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Демонстрирует владение совр</w:t>
            </w:r>
            <w:r w:rsidRPr="003F7EC8">
              <w:t>е</w:t>
            </w:r>
            <w:r w:rsidRPr="003F7EC8">
              <w:t>менными мет</w:t>
            </w:r>
            <w:r w:rsidRPr="003F7EC8">
              <w:t>о</w:t>
            </w:r>
            <w:r w:rsidRPr="003F7EC8">
              <w:t>дами математ</w:t>
            </w:r>
            <w:r w:rsidRPr="003F7EC8">
              <w:t>и</w:t>
            </w:r>
            <w:r w:rsidRPr="003F7EC8">
              <w:t>ческого анализа для идентифик</w:t>
            </w:r>
            <w:r w:rsidRPr="003F7EC8">
              <w:t>а</w:t>
            </w:r>
            <w:r w:rsidRPr="003F7EC8">
              <w:t>ции и распозн</w:t>
            </w:r>
            <w:r w:rsidRPr="003F7EC8">
              <w:t>а</w:t>
            </w:r>
            <w:r w:rsidRPr="003F7EC8">
              <w:t>вания математ</w:t>
            </w:r>
            <w:r w:rsidRPr="003F7EC8">
              <w:t>и</w:t>
            </w:r>
            <w:r w:rsidRPr="003F7EC8"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УК-1</w:t>
            </w:r>
            <w:r w:rsidR="006F674F" w:rsidRPr="003F7EC8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</w:t>
            </w:r>
            <w:r w:rsidRPr="003F7EC8">
              <w:t>о</w:t>
            </w:r>
            <w:r w:rsidRPr="003F7EC8">
              <w:t>ектного зад</w:t>
            </w:r>
            <w:r w:rsidRPr="003F7EC8">
              <w:t>а</w:t>
            </w:r>
            <w:r w:rsidRPr="003F7EC8">
              <w:t>ния</w:t>
            </w:r>
          </w:p>
        </w:tc>
      </w:tr>
      <w:tr w:rsidR="003A3327" w:rsidRPr="003F7EC8" w:rsidTr="006F674F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3A3327">
            <w:pPr>
              <w:pStyle w:val="21"/>
              <w:spacing w:after="0" w:line="23" w:lineRule="atLeast"/>
              <w:ind w:left="0"/>
            </w:pPr>
            <w:r w:rsidRPr="003F7EC8">
              <w:t>ОР.2-2-2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 xml:space="preserve">Демонстрирует способности </w:t>
            </w:r>
            <w:r w:rsidRPr="003F7EC8">
              <w:rPr>
                <w:bCs/>
              </w:rPr>
              <w:t>осуществлять выбор инстр</w:t>
            </w:r>
            <w:r w:rsidRPr="003F7EC8">
              <w:rPr>
                <w:bCs/>
              </w:rPr>
              <w:t>у</w:t>
            </w:r>
            <w:r w:rsidRPr="003F7EC8">
              <w:rPr>
                <w:bCs/>
              </w:rPr>
              <w:t>ментальных сре</w:t>
            </w:r>
            <w:proofErr w:type="gramStart"/>
            <w:r w:rsidRPr="003F7EC8">
              <w:rPr>
                <w:bCs/>
              </w:rPr>
              <w:t>дств дл</w:t>
            </w:r>
            <w:proofErr w:type="gramEnd"/>
            <w:r w:rsidRPr="003F7EC8">
              <w:rPr>
                <w:bCs/>
              </w:rPr>
              <w:t>я обр</w:t>
            </w:r>
            <w:r w:rsidRPr="003F7EC8">
              <w:rPr>
                <w:bCs/>
              </w:rPr>
              <w:t>а</w:t>
            </w:r>
            <w:r w:rsidRPr="003F7EC8">
              <w:rPr>
                <w:bCs/>
              </w:rPr>
              <w:t>ботки данных в соответствии с поставленной з</w:t>
            </w:r>
            <w:r w:rsidRPr="003F7EC8">
              <w:rPr>
                <w:bCs/>
              </w:rPr>
              <w:t>а</w:t>
            </w:r>
            <w:r w:rsidRPr="003F7EC8">
              <w:rPr>
                <w:bCs/>
              </w:rPr>
              <w:t>дачей и постр</w:t>
            </w:r>
            <w:r w:rsidRPr="003F7EC8">
              <w:rPr>
                <w:bCs/>
              </w:rPr>
              <w:t>о</w:t>
            </w:r>
            <w:r w:rsidRPr="003F7EC8">
              <w:rPr>
                <w:bCs/>
              </w:rPr>
              <w:t>енной моделью; анализировать результаты ра</w:t>
            </w:r>
            <w:r w:rsidRPr="003F7EC8">
              <w:rPr>
                <w:bCs/>
              </w:rPr>
              <w:t>с</w:t>
            </w:r>
            <w:r w:rsidRPr="003F7EC8">
              <w:rPr>
                <w:bCs/>
              </w:rPr>
              <w:t>четов и обосн</w:t>
            </w:r>
            <w:r w:rsidRPr="003F7EC8">
              <w:rPr>
                <w:bCs/>
              </w:rPr>
              <w:t>о</w:t>
            </w:r>
            <w:r w:rsidRPr="003F7EC8">
              <w:rPr>
                <w:bCs/>
              </w:rPr>
              <w:t>вывать получе</w:t>
            </w:r>
            <w:r w:rsidRPr="003F7EC8">
              <w:rPr>
                <w:bCs/>
              </w:rPr>
              <w:t>н</w:t>
            </w:r>
            <w:r w:rsidRPr="003F7EC8">
              <w:rPr>
                <w:bCs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УК-1</w:t>
            </w:r>
            <w:r w:rsidR="006F674F" w:rsidRPr="003F7EC8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</w:t>
            </w:r>
            <w:r w:rsidRPr="003F7EC8">
              <w:t>о</w:t>
            </w:r>
            <w:r w:rsidRPr="003F7EC8">
              <w:t>ектного зад</w:t>
            </w:r>
            <w:r w:rsidRPr="003F7EC8">
              <w:t>а</w:t>
            </w:r>
            <w:r w:rsidRPr="003F7EC8">
              <w:t>ния</w:t>
            </w:r>
          </w:p>
        </w:tc>
      </w:tr>
    </w:tbl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5. Содержание дисциплины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5.1. Тематический план</w:t>
      </w:r>
      <w:r w:rsidR="00D8116F">
        <w:rPr>
          <w:bCs/>
          <w:i/>
        </w:rPr>
        <w:t>*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6F674F" w:rsidRPr="003F7EC8" w:rsidTr="00781979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Наименование темы</w:t>
            </w:r>
          </w:p>
        </w:tc>
        <w:tc>
          <w:tcPr>
            <w:tcW w:w="30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Самост</w:t>
            </w:r>
            <w:r w:rsidRPr="003F7EC8">
              <w:t>о</w:t>
            </w:r>
            <w:r w:rsidRPr="003F7EC8">
              <w:t>ятельная раб</w:t>
            </w:r>
            <w:r w:rsidRPr="003F7EC8">
              <w:t>о</w:t>
            </w:r>
            <w:r w:rsidRPr="003F7EC8">
              <w:t>та</w:t>
            </w:r>
            <w:r w:rsidR="002D6CD4"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Всего часов по ди</w:t>
            </w:r>
            <w:r w:rsidRPr="003F7EC8">
              <w:t>с</w:t>
            </w:r>
            <w:r w:rsidRPr="003F7EC8">
              <w:t>циплине</w:t>
            </w:r>
          </w:p>
        </w:tc>
      </w:tr>
      <w:tr w:rsidR="006F674F" w:rsidRPr="003F7EC8" w:rsidTr="00781979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6F674F" w:rsidRPr="003F7EC8" w:rsidRDefault="006F674F" w:rsidP="007819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Ле</w:t>
            </w:r>
            <w:r w:rsidRPr="003F7EC8">
              <w:t>к</w:t>
            </w:r>
            <w:r w:rsidRPr="003F7EC8">
              <w:t>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proofErr w:type="spellStart"/>
            <w:r w:rsidRPr="003F7EC8">
              <w:t>Практич</w:t>
            </w:r>
            <w:proofErr w:type="spellEnd"/>
            <w:r w:rsidRPr="003F7EC8"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</w:tr>
      <w:tr w:rsidR="006F674F" w:rsidRPr="003F7EC8" w:rsidTr="00781979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3F7EC8">
              <w:rPr>
                <w:b/>
                <w:bCs/>
              </w:rPr>
              <w:t xml:space="preserve">Раздел 1. </w:t>
            </w:r>
            <w:r w:rsidRPr="003F7EC8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Тема 1.1 Математическая модель и ее основные элементы. Функция как м</w:t>
            </w:r>
            <w:r w:rsidRPr="003F7EC8">
              <w:t>а</w:t>
            </w:r>
            <w:r w:rsidRPr="003F7EC8">
              <w:t>тематическая модель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36</w:t>
            </w:r>
          </w:p>
        </w:tc>
      </w:tr>
      <w:tr w:rsidR="006F674F" w:rsidRPr="003F7EC8" w:rsidTr="00781979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3F7EC8">
              <w:rPr>
                <w:b/>
                <w:bCs/>
              </w:rPr>
              <w:t>Раздел 2.</w:t>
            </w:r>
            <w:r w:rsidRPr="003F7EC8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F674F" w:rsidRPr="003F7EC8" w:rsidTr="00DC0AC5">
        <w:trPr>
          <w:trHeight w:val="703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lastRenderedPageBreak/>
              <w:t>Тема 2.1 Логические операции и их свойства. Логические законы.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28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36</w:t>
            </w:r>
          </w:p>
        </w:tc>
      </w:tr>
      <w:tr w:rsidR="002D6CD4" w:rsidRPr="003F7EC8" w:rsidTr="00DC0AC5">
        <w:trPr>
          <w:trHeight w:val="703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</w:pPr>
            <w:r>
              <w:t>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CD4" w:rsidRPr="003F7EC8" w:rsidRDefault="002D6CD4" w:rsidP="00781979">
            <w:pPr>
              <w:pStyle w:val="21"/>
              <w:spacing w:after="0" w:line="23" w:lineRule="atLeast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CD4" w:rsidRPr="003F7EC8" w:rsidRDefault="002D6CD4" w:rsidP="00781979">
            <w:pPr>
              <w:pStyle w:val="21"/>
              <w:spacing w:after="0" w:line="23" w:lineRule="atLeast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Default="002D6CD4" w:rsidP="00781979">
            <w:pPr>
              <w:pStyle w:val="21"/>
              <w:spacing w:after="0" w:line="23" w:lineRule="atLeast"/>
              <w:ind w:left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4</w:t>
            </w: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DC0AC5" w:rsidP="00781979">
            <w:pPr>
              <w:pStyle w:val="21"/>
              <w:spacing w:after="0" w:line="23" w:lineRule="atLeast"/>
            </w:pPr>
            <w: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58</w:t>
            </w:r>
            <w:r w:rsidR="002D6CD4"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72</w:t>
            </w:r>
          </w:p>
        </w:tc>
      </w:tr>
    </w:tbl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переаттестован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частично для ускоренного обучения в объеме 36 час.</w:t>
      </w:r>
    </w:p>
    <w:p w:rsidR="006F674F" w:rsidRPr="003F7EC8" w:rsidRDefault="006F674F" w:rsidP="003A3327">
      <w:pPr>
        <w:pStyle w:val="21"/>
        <w:spacing w:after="0" w:line="23" w:lineRule="atLeast"/>
        <w:ind w:left="0" w:firstLine="709"/>
        <w:rPr>
          <w:bCs/>
        </w:rPr>
      </w:pP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5.2. Методы обучения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Формы обучения – очная, аудиторная и дистанционная через систему </w:t>
      </w:r>
      <w:r w:rsidRPr="003F7EC8">
        <w:rPr>
          <w:lang w:val="en-US"/>
        </w:rPr>
        <w:t>Moodle</w:t>
      </w:r>
      <w:r w:rsidRPr="003F7EC8">
        <w:t>; ко</w:t>
      </w:r>
      <w:r w:rsidRPr="003F7EC8">
        <w:t>л</w:t>
      </w:r>
      <w:r w:rsidRPr="003F7EC8">
        <w:t>лективная, групповая и индивидуальная.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Методы: развивающего обучения; проблемного обучения; проектный; </w:t>
      </w:r>
      <w:r w:rsidRPr="003F7EC8">
        <w:rPr>
          <w:lang w:val="en-US"/>
        </w:rPr>
        <w:t>case</w:t>
      </w:r>
      <w:r w:rsidRPr="003F7EC8">
        <w:t>-</w:t>
      </w:r>
      <w:r w:rsidRPr="003F7EC8">
        <w:rPr>
          <w:lang w:val="en-US"/>
        </w:rPr>
        <w:t>study</w:t>
      </w:r>
      <w:r w:rsidRPr="003F7EC8">
        <w:t>; исследовательский.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3A3327" w:rsidRPr="003F7EC8" w:rsidTr="00781979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 xml:space="preserve">№ </w:t>
            </w:r>
            <w:proofErr w:type="gramStart"/>
            <w:r w:rsidRPr="003F7EC8">
              <w:t>п</w:t>
            </w:r>
            <w:proofErr w:type="gramEnd"/>
            <w:r w:rsidRPr="003F7EC8"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Виды учебной деятельности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Средства оценив</w:t>
            </w:r>
            <w:r w:rsidRPr="003F7EC8">
              <w:t>а</w:t>
            </w:r>
            <w:r w:rsidRPr="003F7EC8"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Балл за конкре</w:t>
            </w:r>
            <w:r w:rsidRPr="003F7EC8">
              <w:t>т</w:t>
            </w:r>
            <w:r w:rsidRPr="003F7EC8">
              <w:t>ное зад</w:t>
            </w:r>
            <w:r w:rsidRPr="003F7EC8">
              <w:t>а</w:t>
            </w:r>
            <w:r w:rsidRPr="003F7EC8">
              <w:t>ние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(</w:t>
            </w:r>
            <w:r w:rsidRPr="003F7EC8">
              <w:rPr>
                <w:lang w:val="en-US"/>
              </w:rPr>
              <w:t>min</w:t>
            </w:r>
            <w:r w:rsidRPr="003F7EC8">
              <w:t>-</w:t>
            </w:r>
            <w:r w:rsidRPr="003F7EC8">
              <w:rPr>
                <w:lang w:val="en-US"/>
              </w:rPr>
              <w:t>max</w:t>
            </w:r>
            <w:r w:rsidRPr="003F7EC8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Чи</w:t>
            </w:r>
            <w:r w:rsidRPr="003F7EC8">
              <w:t>с</w:t>
            </w:r>
            <w:r w:rsidRPr="003F7EC8">
              <w:t>ло зад</w:t>
            </w:r>
            <w:r w:rsidRPr="003F7EC8">
              <w:t>а</w:t>
            </w:r>
            <w:r w:rsidRPr="003F7EC8">
              <w:t>ний за с</w:t>
            </w:r>
            <w:r w:rsidRPr="003F7EC8">
              <w:t>е</w:t>
            </w:r>
            <w:r w:rsidRPr="003F7EC8"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Баллы</w:t>
            </w:r>
          </w:p>
        </w:tc>
      </w:tr>
      <w:tr w:rsidR="003A3327" w:rsidRPr="003F7EC8" w:rsidTr="00781979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Мин</w:t>
            </w:r>
            <w:r w:rsidRPr="003F7EC8">
              <w:t>и</w:t>
            </w:r>
            <w:r w:rsidRPr="003F7EC8"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Ма</w:t>
            </w:r>
            <w:r w:rsidRPr="003F7EC8">
              <w:t>к</w:t>
            </w:r>
            <w:r w:rsidRPr="003F7EC8">
              <w:t>с</w:t>
            </w:r>
            <w:r w:rsidRPr="003F7EC8">
              <w:t>и</w:t>
            </w:r>
            <w:r w:rsidRPr="003F7EC8">
              <w:t>мал</w:t>
            </w:r>
            <w:r w:rsidRPr="003F7EC8">
              <w:t>ь</w:t>
            </w:r>
            <w:r w:rsidRPr="003F7EC8">
              <w:t>ный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3A3327">
            <w:pPr>
              <w:pStyle w:val="21"/>
              <w:spacing w:after="0" w:line="23" w:lineRule="atLeast"/>
              <w:ind w:left="0"/>
            </w:pPr>
            <w:r w:rsidRPr="003F7EC8">
              <w:t>ОР.2-2-2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</w:t>
            </w:r>
            <w:r w:rsidRPr="003F7EC8">
              <w:t>о</w:t>
            </w:r>
            <w:r w:rsidRPr="003F7EC8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70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ОР.2-2-1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Отчет по пр</w:t>
            </w:r>
            <w:r w:rsidRPr="003F7EC8">
              <w:t>о</w:t>
            </w:r>
            <w:r w:rsidRPr="003F7EC8">
              <w:t>ектному зад</w:t>
            </w:r>
            <w:r w:rsidRPr="003F7EC8">
              <w:t>а</w:t>
            </w:r>
            <w:r w:rsidRPr="003F7EC8"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</w:t>
            </w:r>
            <w:r w:rsidRPr="003F7EC8">
              <w:t>о</w:t>
            </w:r>
            <w:r w:rsidRPr="003F7EC8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30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100</w:t>
            </w:r>
          </w:p>
        </w:tc>
      </w:tr>
    </w:tbl>
    <w:p w:rsidR="003A3327" w:rsidRPr="003F7EC8" w:rsidRDefault="003A3327" w:rsidP="003A332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</w:rPr>
        <w:t xml:space="preserve">7.1. </w:t>
      </w:r>
      <w:r w:rsidRPr="003F7EC8">
        <w:rPr>
          <w:bCs/>
          <w:i/>
          <w:iCs/>
        </w:rPr>
        <w:t>Основная литература</w:t>
      </w:r>
    </w:p>
    <w:p w:rsidR="003A3327" w:rsidRPr="003F7EC8" w:rsidRDefault="003A3327" w:rsidP="003A3327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proofErr w:type="spellStart"/>
      <w:r w:rsidRPr="003F7EC8">
        <w:t>Балдин</w:t>
      </w:r>
      <w:proofErr w:type="spellEnd"/>
      <w:r w:rsidRPr="003F7EC8">
        <w:t>, К.В. Теория вероятностей и математическая статистика</w:t>
      </w:r>
      <w:proofErr w:type="gramStart"/>
      <w:r w:rsidRPr="003F7EC8">
        <w:t xml:space="preserve"> :</w:t>
      </w:r>
      <w:proofErr w:type="gramEnd"/>
      <w:r w:rsidRPr="003F7EC8">
        <w:t xml:space="preserve"> учебник / К.В. </w:t>
      </w:r>
      <w:proofErr w:type="spellStart"/>
      <w:r w:rsidRPr="003F7EC8">
        <w:t>Балдин</w:t>
      </w:r>
      <w:proofErr w:type="spellEnd"/>
      <w:r w:rsidRPr="003F7EC8">
        <w:t>, В.Н. Башлыков, А.В. Рукосуев. - 2-е изд. - Москва : Издательско-торговая корпорация «Дашков и К°», 2016. - 472 с.</w:t>
      </w:r>
      <w:proofErr w:type="gramStart"/>
      <w:r w:rsidRPr="003F7EC8">
        <w:t xml:space="preserve"> :</w:t>
      </w:r>
      <w:proofErr w:type="gramEnd"/>
      <w:r w:rsidRPr="003F7EC8">
        <w:t xml:space="preserve"> ил. - </w:t>
      </w:r>
      <w:proofErr w:type="spellStart"/>
      <w:r w:rsidRPr="003F7EC8">
        <w:t>Библиогр</w:t>
      </w:r>
      <w:proofErr w:type="spellEnd"/>
      <w:r w:rsidRPr="003F7EC8">
        <w:t>.: с. 433-434 - ISBN 978-5-394-02108-4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0" w:history="1">
        <w:r w:rsidRPr="003F7EC8">
          <w:rPr>
            <w:rStyle w:val="af"/>
          </w:rPr>
          <w:t>http://biblioclub.ru/index.php?page=book&amp;id=453249</w:t>
        </w:r>
      </w:hyperlink>
    </w:p>
    <w:p w:rsidR="003A3327" w:rsidRPr="003F7EC8" w:rsidRDefault="003A3327" w:rsidP="003A3327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Грес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>, П.В. Математика для гуманитариев: Общий курс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учебное пособие / П.В. 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Грес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- 2-е изд.,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>. и доп. - Москва : Логос, 2009. - 288 с. - (Новая университе</w:t>
      </w:r>
      <w:r w:rsidRPr="003F7EC8">
        <w:rPr>
          <w:rFonts w:ascii="Times New Roman" w:hAnsi="Times New Roman" w:cs="Times New Roman"/>
          <w:sz w:val="24"/>
          <w:szCs w:val="24"/>
        </w:rPr>
        <w:t>т</w:t>
      </w:r>
      <w:r w:rsidRPr="003F7EC8">
        <w:rPr>
          <w:rFonts w:ascii="Times New Roman" w:hAnsi="Times New Roman" w:cs="Times New Roman"/>
          <w:sz w:val="24"/>
          <w:szCs w:val="24"/>
        </w:rPr>
        <w:t>ская библиотека). - ISBN 978-5-98699-113-9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3F7EC8">
          <w:rPr>
            <w:rStyle w:val="af"/>
            <w:rFonts w:ascii="Times New Roman" w:hAnsi="Times New Roman" w:cs="Times New Roman"/>
            <w:sz w:val="24"/>
            <w:szCs w:val="24"/>
          </w:rPr>
          <w:t>http://biblioclub.ru/index.php?page=book&amp;id=89783</w:t>
        </w:r>
      </w:hyperlink>
    </w:p>
    <w:p w:rsidR="003A3327" w:rsidRPr="003F7EC8" w:rsidRDefault="003A3327" w:rsidP="003A3327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3F7EC8">
        <w:t>Судоплатов, С.В. </w:t>
      </w:r>
      <w:r w:rsidRPr="003F7EC8">
        <w:rPr>
          <w:b/>
          <w:bCs/>
        </w:rPr>
        <w:t>Математическая</w:t>
      </w:r>
      <w:r w:rsidRPr="003F7EC8">
        <w:t> </w:t>
      </w:r>
      <w:r w:rsidRPr="003F7EC8">
        <w:rPr>
          <w:b/>
          <w:bCs/>
        </w:rPr>
        <w:t>логика</w:t>
      </w:r>
      <w:r w:rsidRPr="003F7EC8">
        <w:t> и теория алгоритмов</w:t>
      </w:r>
      <w:proofErr w:type="gramStart"/>
      <w:r w:rsidRPr="003F7EC8">
        <w:t xml:space="preserve"> :</w:t>
      </w:r>
      <w:proofErr w:type="gramEnd"/>
      <w:r w:rsidRPr="003F7EC8">
        <w:t xml:space="preserve"> учебник / С.В. Судоплатов, Е.В. </w:t>
      </w:r>
      <w:proofErr w:type="spellStart"/>
      <w:r w:rsidRPr="003F7EC8">
        <w:t>Овчинникова</w:t>
      </w:r>
      <w:proofErr w:type="spellEnd"/>
      <w:r w:rsidRPr="003F7EC8">
        <w:t>. - 3-е изд. - Новосибирск : НГТУ, 2012. - 254 с. - (Учебники НГТУ). - ISBN 978-5-7782-1838-3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2" w:history="1">
        <w:r w:rsidRPr="003F7EC8">
          <w:rPr>
            <w:rStyle w:val="af"/>
          </w:rPr>
          <w:t>http://biblioclub.ru/index.php?page=book&amp;id=135676</w:t>
        </w:r>
      </w:hyperlink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3F7EC8">
        <w:rPr>
          <w:bCs/>
          <w:i/>
        </w:rPr>
        <w:t>7.2. Дополнительная литература</w:t>
      </w:r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proofErr w:type="spellStart"/>
      <w:r w:rsidRPr="003F7EC8">
        <w:t>Балдин</w:t>
      </w:r>
      <w:proofErr w:type="spellEnd"/>
      <w:r w:rsidRPr="003F7EC8">
        <w:t>, К.В. Высшая </w:t>
      </w:r>
      <w:r w:rsidRPr="003F7EC8">
        <w:rPr>
          <w:b/>
          <w:bCs/>
        </w:rPr>
        <w:t>математик</w:t>
      </w:r>
      <w:r w:rsidRPr="003F7EC8">
        <w:t>а : учебник / К.В. </w:t>
      </w:r>
      <w:proofErr w:type="spellStart"/>
      <w:r w:rsidRPr="003F7EC8">
        <w:t>Балдин</w:t>
      </w:r>
      <w:proofErr w:type="spellEnd"/>
      <w:r w:rsidRPr="003F7EC8">
        <w:t>, В.Н. Башлыков, А.В. </w:t>
      </w:r>
      <w:proofErr w:type="spellStart"/>
      <w:r w:rsidRPr="003F7EC8">
        <w:t>Рокосуев</w:t>
      </w:r>
      <w:proofErr w:type="spellEnd"/>
      <w:r w:rsidRPr="003F7EC8">
        <w:t xml:space="preserve"> ; под общ</w:t>
      </w:r>
      <w:proofErr w:type="gramStart"/>
      <w:r w:rsidRPr="003F7EC8">
        <w:t>.</w:t>
      </w:r>
      <w:proofErr w:type="gramEnd"/>
      <w:r w:rsidRPr="003F7EC8">
        <w:t xml:space="preserve"> </w:t>
      </w:r>
      <w:proofErr w:type="gramStart"/>
      <w:r w:rsidRPr="003F7EC8">
        <w:t>р</w:t>
      </w:r>
      <w:proofErr w:type="gramEnd"/>
      <w:r w:rsidRPr="003F7EC8">
        <w:t xml:space="preserve">ед. К.В. </w:t>
      </w:r>
      <w:proofErr w:type="spellStart"/>
      <w:r w:rsidRPr="003F7EC8">
        <w:t>Балдина</w:t>
      </w:r>
      <w:proofErr w:type="spellEnd"/>
      <w:r w:rsidRPr="003F7EC8">
        <w:t>. - 2-е изд., стер. - Москва</w:t>
      </w:r>
      <w:proofErr w:type="gramStart"/>
      <w:r w:rsidRPr="003F7EC8">
        <w:t xml:space="preserve"> :</w:t>
      </w:r>
      <w:proofErr w:type="gramEnd"/>
      <w:r w:rsidRPr="003F7EC8">
        <w:t xml:space="preserve"> Издательство «Флинта», 2016. - 361 с. : табл., граф</w:t>
      </w:r>
      <w:proofErr w:type="gramStart"/>
      <w:r w:rsidRPr="003F7EC8">
        <w:t xml:space="preserve">., </w:t>
      </w:r>
      <w:proofErr w:type="gramEnd"/>
      <w:r w:rsidRPr="003F7EC8">
        <w:t xml:space="preserve">схем. - </w:t>
      </w:r>
      <w:proofErr w:type="spellStart"/>
      <w:r w:rsidRPr="003F7EC8">
        <w:t>Библиогр</w:t>
      </w:r>
      <w:proofErr w:type="spellEnd"/>
      <w:r w:rsidRPr="003F7EC8">
        <w:t>. в кн. - ISBN 978-5-9765-0299-4; То же [Электронный ресурс]. - URL: </w:t>
      </w:r>
      <w:hyperlink r:id="rId23" w:history="1">
        <w:r w:rsidRPr="003F7EC8">
          <w:rPr>
            <w:rStyle w:val="af"/>
          </w:rPr>
          <w:t>http://biblioclub.ru/index.php?page=book&amp;id=79497</w:t>
        </w:r>
      </w:hyperlink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proofErr w:type="spellStart"/>
      <w:r w:rsidRPr="003F7EC8">
        <w:lastRenderedPageBreak/>
        <w:t>Кундышева</w:t>
      </w:r>
      <w:proofErr w:type="spellEnd"/>
      <w:r w:rsidRPr="003F7EC8">
        <w:t>, Е.С. </w:t>
      </w:r>
      <w:r w:rsidRPr="003F7EC8">
        <w:rPr>
          <w:b/>
          <w:bCs/>
        </w:rPr>
        <w:t>Математик</w:t>
      </w:r>
      <w:r w:rsidRPr="003F7EC8">
        <w:t>а</w:t>
      </w:r>
      <w:proofErr w:type="gramStart"/>
      <w:r w:rsidRPr="003F7EC8">
        <w:t xml:space="preserve"> :</w:t>
      </w:r>
      <w:proofErr w:type="gramEnd"/>
      <w:r w:rsidRPr="003F7EC8">
        <w:t xml:space="preserve"> учебник / Е.С. </w:t>
      </w:r>
      <w:proofErr w:type="spellStart"/>
      <w:r w:rsidRPr="003F7EC8">
        <w:t>Кундышева</w:t>
      </w:r>
      <w:proofErr w:type="spellEnd"/>
      <w:r w:rsidRPr="003F7EC8">
        <w:t>. - 4-е изд. - Москва : Издательско-торговая корпорация «Дашков и К°», 2015. - 562 с. : табл., граф</w:t>
      </w:r>
      <w:proofErr w:type="gramStart"/>
      <w:r w:rsidRPr="003F7EC8">
        <w:t xml:space="preserve">., </w:t>
      </w:r>
      <w:proofErr w:type="gramEnd"/>
      <w:r w:rsidRPr="003F7EC8">
        <w:t xml:space="preserve">схем., ил. - </w:t>
      </w:r>
      <w:proofErr w:type="spellStart"/>
      <w:r w:rsidRPr="003F7EC8">
        <w:t>Библиогр</w:t>
      </w:r>
      <w:proofErr w:type="spellEnd"/>
      <w:r w:rsidRPr="003F7EC8">
        <w:t>.: с. 552-553 - ISBN 978-5-394-02261-6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4" w:history="1">
        <w:r w:rsidRPr="003F7EC8">
          <w:rPr>
            <w:rStyle w:val="af"/>
          </w:rPr>
          <w:t>http://biblioclub.ru/index.php?page=book&amp;id=452840</w:t>
        </w:r>
      </w:hyperlink>
      <w:r w:rsidRPr="003F7EC8">
        <w:t xml:space="preserve"> </w:t>
      </w:r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t>Смирнова, Е.Н. Дополнительные главы </w:t>
      </w:r>
      <w:r w:rsidRPr="003F7EC8">
        <w:rPr>
          <w:b/>
          <w:bCs/>
        </w:rPr>
        <w:t>математик</w:t>
      </w:r>
      <w:r w:rsidRPr="003F7EC8">
        <w:t>и</w:t>
      </w:r>
      <w:proofErr w:type="gramStart"/>
      <w:r w:rsidRPr="003F7EC8">
        <w:t xml:space="preserve"> :</w:t>
      </w:r>
      <w:proofErr w:type="gramEnd"/>
      <w:r w:rsidRPr="003F7EC8">
        <w:t xml:space="preserve"> учебное пособие / Е.Н. Смирнова, В.Н. Максименко ; Министерство образования и науки Российской Фед</w:t>
      </w:r>
      <w:r w:rsidRPr="003F7EC8">
        <w:t>е</w:t>
      </w:r>
      <w:r w:rsidRPr="003F7EC8">
        <w:t>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3F7EC8">
        <w:t xml:space="preserve"> :</w:t>
      </w:r>
      <w:proofErr w:type="gramEnd"/>
      <w:r w:rsidRPr="003F7EC8">
        <w:t xml:space="preserve"> ОГУ, 2017. - 172 с.</w:t>
      </w:r>
      <w:proofErr w:type="gramStart"/>
      <w:r w:rsidRPr="003F7EC8">
        <w:t xml:space="preserve"> :</w:t>
      </w:r>
      <w:proofErr w:type="gramEnd"/>
      <w:r w:rsidRPr="003F7EC8">
        <w:t xml:space="preserve"> ил. - </w:t>
      </w:r>
      <w:proofErr w:type="spellStart"/>
      <w:r w:rsidRPr="003F7EC8">
        <w:t>Библиогр</w:t>
      </w:r>
      <w:proofErr w:type="spellEnd"/>
      <w:r w:rsidRPr="003F7EC8">
        <w:t>. в кн. - ISBN 978-5-7410-1677-0; То же [Электронный ресурс]. - URL: </w:t>
      </w:r>
      <w:hyperlink r:id="rId25" w:history="1">
        <w:r w:rsidRPr="003F7EC8">
          <w:rPr>
            <w:rStyle w:val="af"/>
          </w:rPr>
          <w:t>http://biblioclub.ru/index.php?page=book&amp;id=485395</w:t>
        </w:r>
      </w:hyperlink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3F7EC8">
        <w:t>Шапкин, А.С. Математические методы и модели исследования операций</w:t>
      </w:r>
      <w:proofErr w:type="gramStart"/>
      <w:r w:rsidRPr="003F7EC8">
        <w:t xml:space="preserve"> :</w:t>
      </w:r>
      <w:proofErr w:type="gramEnd"/>
      <w:r w:rsidRPr="003F7EC8">
        <w:t xml:space="preserve"> учебник / А.С. Шапкин, В.А. Шапкин. - 7-е изд. - Москва : Издательско-торговая корпор</w:t>
      </w:r>
      <w:r w:rsidRPr="003F7EC8">
        <w:t>а</w:t>
      </w:r>
      <w:r w:rsidRPr="003F7EC8">
        <w:t>ция «Дашков и К°», 2017. - 398 с. : табл., схем</w:t>
      </w:r>
      <w:proofErr w:type="gramStart"/>
      <w:r w:rsidRPr="003F7EC8">
        <w:t xml:space="preserve">., </w:t>
      </w:r>
      <w:proofErr w:type="gramEnd"/>
      <w:r w:rsidRPr="003F7EC8">
        <w:t xml:space="preserve">граф. - </w:t>
      </w:r>
      <w:proofErr w:type="spellStart"/>
      <w:r w:rsidRPr="003F7EC8">
        <w:t>Библиогр</w:t>
      </w:r>
      <w:proofErr w:type="spellEnd"/>
      <w:r w:rsidRPr="003F7EC8">
        <w:t>. в кн. - ISBN 978-5-394-02736-9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6" w:history="1">
        <w:r w:rsidRPr="003F7EC8">
          <w:rPr>
            <w:rStyle w:val="af"/>
          </w:rPr>
          <w:t>http://biblioclub.ru/index.php?page=book&amp;id=452649</w:t>
        </w:r>
      </w:hyperlink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bCs/>
          <w:i/>
          <w:iCs/>
        </w:rPr>
        <w:t>обучающихся</w:t>
      </w:r>
      <w:proofErr w:type="gramEnd"/>
      <w:r w:rsidRPr="003F7EC8">
        <w:rPr>
          <w:bCs/>
          <w:i/>
          <w:iCs/>
        </w:rPr>
        <w:t xml:space="preserve"> по дисциплине</w:t>
      </w:r>
    </w:p>
    <w:p w:rsidR="003A3327" w:rsidRPr="003F7EC8" w:rsidRDefault="003A3327" w:rsidP="003A3327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</w:rPr>
        <w:t xml:space="preserve">Елизарова, Е.Ю. </w:t>
      </w:r>
      <w:r w:rsidRPr="003F7EC8">
        <w:t>Компьютерная математика [Текст]</w:t>
      </w:r>
      <w:proofErr w:type="gramStart"/>
      <w:r w:rsidRPr="003F7EC8">
        <w:t>:У</w:t>
      </w:r>
      <w:proofErr w:type="gramEnd"/>
      <w:r w:rsidRPr="003F7EC8">
        <w:t>чеб.-</w:t>
      </w:r>
      <w:proofErr w:type="spellStart"/>
      <w:r w:rsidRPr="003F7EC8">
        <w:t>метод.пособие</w:t>
      </w:r>
      <w:proofErr w:type="spellEnd"/>
      <w:r w:rsidRPr="003F7EC8">
        <w:t xml:space="preserve">.- </w:t>
      </w:r>
      <w:proofErr w:type="spellStart"/>
      <w:r w:rsidRPr="003F7EC8">
        <w:t>Н.Новгород</w:t>
      </w:r>
      <w:proofErr w:type="spellEnd"/>
      <w:proofErr w:type="gramStart"/>
      <w:r w:rsidRPr="003F7EC8">
        <w:t xml:space="preserve"> :</w:t>
      </w:r>
      <w:proofErr w:type="gramEnd"/>
      <w:r w:rsidRPr="003F7EC8">
        <w:t xml:space="preserve"> НГПУ, 2013. - 80 с. </w:t>
      </w:r>
    </w:p>
    <w:p w:rsidR="003A3327" w:rsidRPr="003F7EC8" w:rsidRDefault="003A3327" w:rsidP="003A3327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t>Данилов В.И. Математика и информатика. Задания для практических зан</w:t>
      </w:r>
      <w:r w:rsidRPr="003F7EC8">
        <w:t>я</w:t>
      </w:r>
      <w:r w:rsidRPr="003F7EC8">
        <w:t xml:space="preserve">тий и самостоятельной работы: Учебно-методическое пособие. – </w:t>
      </w:r>
      <w:proofErr w:type="spellStart"/>
      <w:r w:rsidRPr="003F7EC8">
        <w:t>Н.Новгород</w:t>
      </w:r>
      <w:proofErr w:type="spellEnd"/>
      <w:r w:rsidRPr="003F7EC8">
        <w:t>: ВГИПУ, 2008. - 84 с.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Образовательный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http://www.exponenta.ru</w:t>
            </w:r>
          </w:p>
        </w:tc>
      </w:tr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 xml:space="preserve">Общероссийский математический портал </w:t>
            </w:r>
            <w:proofErr w:type="spellStart"/>
            <w:r w:rsidRPr="003F7EC8">
              <w:rPr>
                <w:bCs/>
                <w:i/>
                <w:iCs/>
              </w:rPr>
              <w:t>Math_Net.Ru</w:t>
            </w:r>
            <w:proofErr w:type="spellEnd"/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http://www.mathnet.ru</w:t>
            </w:r>
          </w:p>
        </w:tc>
      </w:tr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http://mathematics.ru/</w:t>
            </w:r>
          </w:p>
        </w:tc>
      </w:tr>
    </w:tbl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8. Фонды оценочных средств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Фонд оценочных сре</w:t>
      </w:r>
      <w:proofErr w:type="gramStart"/>
      <w:r w:rsidRPr="003F7EC8">
        <w:t>дств пр</w:t>
      </w:r>
      <w:proofErr w:type="gramEnd"/>
      <w:r w:rsidRPr="003F7EC8">
        <w:t>едставлен в Приложении 1.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9.Материально-техническое обеспечение образовательного процесса по дисц</w:t>
      </w:r>
      <w:r w:rsidRPr="003F7EC8">
        <w:rPr>
          <w:b/>
          <w:bCs/>
        </w:rPr>
        <w:t>и</w:t>
      </w:r>
      <w:r w:rsidRPr="003F7EC8">
        <w:rPr>
          <w:b/>
          <w:bCs/>
        </w:rPr>
        <w:t>плине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9.1. Описание материально-технической базы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</w:rPr>
        <w:t>Реализация дисциплины  требует наличия учебной аудитории.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</w:rPr>
      </w:pPr>
      <w:r w:rsidRPr="003F7EC8">
        <w:rPr>
          <w:bCs/>
        </w:rPr>
        <w:t>Оборудование учебного кабинета: тесты, методические пособия, справочники, ра</w:t>
      </w:r>
      <w:r w:rsidRPr="003F7EC8">
        <w:rPr>
          <w:bCs/>
        </w:rPr>
        <w:t>з</w:t>
      </w:r>
      <w:r w:rsidRPr="003F7EC8">
        <w:rPr>
          <w:bCs/>
        </w:rPr>
        <w:t>даточный учебно-методический материал.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</w:rPr>
      </w:pPr>
      <w:r w:rsidRPr="003F7EC8">
        <w:rPr>
          <w:bCs/>
        </w:rPr>
        <w:t>Технические средства обучения: мультимедийное оборудование.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9.2. Перечень информационных технологий для образовательного процесса, вкл</w:t>
      </w:r>
      <w:r w:rsidRPr="003F7EC8">
        <w:rPr>
          <w:bCs/>
          <w:i/>
        </w:rPr>
        <w:t>ю</w:t>
      </w:r>
      <w:r w:rsidRPr="003F7EC8">
        <w:rPr>
          <w:bCs/>
          <w:i/>
        </w:rPr>
        <w:t>чая перечень программного обеспечения и информационных справочных систем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</w:pPr>
      <w:r w:rsidRPr="003F7EC8">
        <w:t>При изучении студентами дисциплины «Математические методы обработки и</w:t>
      </w:r>
      <w:r w:rsidRPr="003F7EC8">
        <w:t>н</w:t>
      </w:r>
      <w:r w:rsidRPr="003F7EC8">
        <w:t>формации» используются информационно-коммуникативные образовательные технол</w:t>
      </w:r>
      <w:r w:rsidRPr="003F7EC8">
        <w:t>о</w:t>
      </w:r>
      <w:r w:rsidRPr="003F7EC8">
        <w:t>гии  (моделирование изучаемых явлений, презентация  учебных материалов) и элементы технологий проектного обучения.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</w:pPr>
      <w:proofErr w:type="gramStart"/>
      <w:r w:rsidRPr="003F7EC8">
        <w:t>Для выполнения практических работ необходимы пакет прикладных программ:</w:t>
      </w:r>
      <w:proofErr w:type="gramEnd"/>
      <w:r w:rsidRPr="003F7EC8">
        <w:t xml:space="preserve"> </w:t>
      </w:r>
      <w:proofErr w:type="spellStart"/>
      <w:r w:rsidRPr="003F7EC8">
        <w:t>MicrosoftOffice</w:t>
      </w:r>
      <w:proofErr w:type="spellEnd"/>
      <w:r w:rsidRPr="003F7EC8">
        <w:t xml:space="preserve"> и программы </w:t>
      </w:r>
      <w:proofErr w:type="gramStart"/>
      <w:r w:rsidRPr="003F7EC8">
        <w:t>С</w:t>
      </w:r>
      <w:proofErr w:type="spellStart"/>
      <w:proofErr w:type="gramEnd"/>
      <w:r w:rsidRPr="003F7EC8">
        <w:rPr>
          <w:lang w:val="en-US"/>
        </w:rPr>
        <w:t>amstasia</w:t>
      </w:r>
      <w:proofErr w:type="spellEnd"/>
      <w:r w:rsidRPr="003F7EC8">
        <w:t xml:space="preserve">, </w:t>
      </w:r>
      <w:r w:rsidRPr="003F7EC8">
        <w:rPr>
          <w:lang w:val="en-US"/>
        </w:rPr>
        <w:t>MP</w:t>
      </w:r>
      <w:r w:rsidRPr="003F7EC8">
        <w:t xml:space="preserve">4, электронная образовательная среда </w:t>
      </w:r>
      <w:r w:rsidRPr="003F7EC8">
        <w:rPr>
          <w:lang w:val="en-US"/>
        </w:rPr>
        <w:t>Moodle</w:t>
      </w:r>
      <w:r w:rsidRPr="003F7EC8">
        <w:t>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3A3327" w:rsidRPr="003F7EC8" w:rsidRDefault="003A3327" w:rsidP="00C721A8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C721A8" w:rsidRPr="003F7EC8" w:rsidRDefault="00C721A8" w:rsidP="00E960F0">
      <w:pPr>
        <w:pStyle w:val="21"/>
        <w:spacing w:after="0" w:line="23" w:lineRule="atLeast"/>
        <w:ind w:left="0" w:firstLine="709"/>
        <w:jc w:val="center"/>
        <w:rPr>
          <w:b/>
          <w:bCs/>
        </w:rPr>
      </w:pPr>
      <w:bookmarkStart w:id="8" w:name="_Toc18496707"/>
      <w:r w:rsidRPr="003F7EC8">
        <w:rPr>
          <w:rStyle w:val="20"/>
          <w:rFonts w:cs="Times New Roman"/>
          <w:szCs w:val="24"/>
        </w:rPr>
        <w:lastRenderedPageBreak/>
        <w:t>5.</w:t>
      </w:r>
      <w:r w:rsidR="003A3327" w:rsidRPr="003F7EC8">
        <w:rPr>
          <w:rStyle w:val="20"/>
          <w:rFonts w:cs="Times New Roman"/>
          <w:szCs w:val="24"/>
        </w:rPr>
        <w:t>3</w:t>
      </w:r>
      <w:r w:rsidR="00E960F0" w:rsidRPr="003F7EC8">
        <w:rPr>
          <w:rStyle w:val="20"/>
          <w:rFonts w:cs="Times New Roman"/>
          <w:szCs w:val="24"/>
        </w:rPr>
        <w:t>. Программа дисциплины «Концепции современного естествознания</w:t>
      </w:r>
      <w:bookmarkEnd w:id="8"/>
      <w:r w:rsidRPr="003F7EC8">
        <w:rPr>
          <w:b/>
          <w:bCs/>
        </w:rPr>
        <w:t>»</w:t>
      </w: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C721A8" w:rsidRPr="003F7EC8" w:rsidRDefault="00C721A8" w:rsidP="00C721A8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3F7EC8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C721A8" w:rsidRPr="003F7EC8" w:rsidRDefault="00C721A8" w:rsidP="00C721A8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3F7EC8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3F7EC8">
        <w:rPr>
          <w:sz w:val="24"/>
          <w:szCs w:val="24"/>
          <w:lang w:val="ru-RU"/>
        </w:rPr>
        <w:t xml:space="preserve"> </w:t>
      </w:r>
      <w:r w:rsidRPr="003F7EC8">
        <w:rPr>
          <w:sz w:val="24"/>
          <w:szCs w:val="24"/>
        </w:rPr>
        <w:t>системы знаний о естественнонаучной картине мира.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C721A8" w:rsidRPr="003F7EC8" w:rsidRDefault="00C721A8" w:rsidP="00C721A8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3F7EC8">
        <w:rPr>
          <w:rFonts w:ascii="Times New Roman" w:hAnsi="Times New Roman"/>
          <w:bCs/>
          <w:sz w:val="24"/>
          <w:szCs w:val="24"/>
        </w:rPr>
        <w:t>с</w:t>
      </w:r>
      <w:r w:rsidRPr="003F7EC8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3F7EC8">
        <w:rPr>
          <w:rFonts w:ascii="Times New Roman" w:hAnsi="Times New Roman"/>
          <w:bCs/>
          <w:sz w:val="24"/>
          <w:szCs w:val="24"/>
        </w:rPr>
        <w:t>у</w:t>
      </w:r>
      <w:r w:rsidRPr="003F7EC8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>ся: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3F7EC8">
        <w:rPr>
          <w:rFonts w:ascii="Times New Roman" w:hAnsi="Times New Roman"/>
          <w:sz w:val="24"/>
          <w:szCs w:val="24"/>
        </w:rPr>
        <w:t>ы</w:t>
      </w:r>
      <w:r w:rsidRPr="003F7EC8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F7EC8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ных парадигм;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– ознакомление студентов с основными концепциями естествознания, составля</w:t>
      </w:r>
      <w:r w:rsidRPr="003F7EC8">
        <w:rPr>
          <w:rFonts w:ascii="Times New Roman" w:hAnsi="Times New Roman"/>
          <w:sz w:val="24"/>
          <w:szCs w:val="24"/>
        </w:rPr>
        <w:t>ю</w:t>
      </w:r>
      <w:r w:rsidRPr="003F7EC8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</w:t>
      </w:r>
      <w:r w:rsidRPr="003F7EC8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C721A8" w:rsidRPr="003F7EC8" w:rsidTr="00B0330D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C721A8" w:rsidRPr="003F7EC8" w:rsidTr="00B0330D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зовать ест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ственнонаучные и математич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ские знания для ориентирования в современном информацио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ном простра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ственных наук, позволяющим участвовать в дискуссиях по естественнонаучным вопр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C721A8" w:rsidRPr="003F7EC8" w:rsidTr="00B0330D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C721A8" w:rsidRPr="003F7EC8" w:rsidTr="00451F8C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Самост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ятельная раб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та</w:t>
            </w:r>
            <w:r w:rsidR="002D6CD4">
              <w:rPr>
                <w:rFonts w:ascii="Times New Roman" w:eastAsia="TimesNewRomanPSMT" w:hAnsi="Times New Roman"/>
                <w:sz w:val="24"/>
                <w:szCs w:val="24"/>
              </w:rPr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циплине</w:t>
            </w:r>
          </w:p>
        </w:tc>
      </w:tr>
      <w:tr w:rsidR="00C721A8" w:rsidRPr="003F7EC8" w:rsidTr="00451F8C">
        <w:trPr>
          <w:trHeight w:val="533"/>
        </w:trPr>
        <w:tc>
          <w:tcPr>
            <w:tcW w:w="4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т.ч</w:t>
            </w:r>
            <w:proofErr w:type="spellEnd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proofErr w:type="gramEnd"/>
          </w:p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C721A8" w:rsidRPr="003F7EC8" w:rsidTr="00451F8C">
        <w:trPr>
          <w:trHeight w:val="1"/>
        </w:trPr>
        <w:tc>
          <w:tcPr>
            <w:tcW w:w="4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20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цепция материи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Тема 3.3 Системная организация и эволюция Вселенной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63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2D6CD4" w:rsidRPr="003F7EC8" w:rsidTr="00451F8C">
        <w:trPr>
          <w:trHeight w:val="63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451F8C" w:rsidRPr="003F7EC8" w:rsidTr="00451F8C">
        <w:trPr>
          <w:trHeight w:val="44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62</w:t>
            </w:r>
            <w:r w:rsidR="002D6CD4">
              <w:rPr>
                <w:rFonts w:ascii="Times New Roman" w:eastAsia="TimesNewRomanPSMT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C721A8" w:rsidRPr="003F7EC8" w:rsidRDefault="00C721A8" w:rsidP="00C721A8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C721A8" w:rsidRPr="003F7EC8" w:rsidTr="00F661EC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№ </w:t>
            </w:r>
            <w:proofErr w:type="gramStart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gramEnd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Балл за ко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Число зад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Подготовка д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клада, сообщ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клада и 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Выполнение 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F661E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  <w:r w:rsidR="00C721A8"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F661E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  <w:r w:rsidR="00C721A8" w:rsidRPr="003F7EC8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</w:tr>
      <w:tr w:rsidR="00C721A8" w:rsidRPr="003F7EC8" w:rsidTr="00F661EC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под ред. В.Н. Лавриненко, В.П.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Ратникова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- 4-е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-Дана, 2015. - 319 с. : ил., схемы -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в кн. - ISBN 978-5-238-01225-4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Г.И.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Г.И.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-Дана, 2015. - 304 с. - ISBN 978-5-238-01364-0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lastRenderedPageBreak/>
        <w:t xml:space="preserve">3.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А.П.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-Дана, 2015. - 447 с.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табл. - ISBN 978-5-238-01314-5 ; То же [Электронный ресурс]. - URL: </w:t>
      </w:r>
      <w:hyperlink r:id="rId29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С.Х.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С.Х.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- 12-е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Директ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-Медиа, 2014. - 624 с. - ISBN 978-5-4458-4618-5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В.Ф. Тулинов, К.В. Тулинов. - 3-е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и доп. - Москва : Издательско-торговая корпор</w:t>
      </w:r>
      <w:r w:rsidRPr="003F7EC8">
        <w:rPr>
          <w:rFonts w:ascii="Times New Roman" w:eastAsia="TimesNewRomanPSMT" w:hAnsi="Times New Roman"/>
          <w:sz w:val="24"/>
          <w:szCs w:val="24"/>
        </w:rPr>
        <w:t>а</w:t>
      </w:r>
      <w:r w:rsidRPr="003F7EC8">
        <w:rPr>
          <w:rFonts w:ascii="Times New Roman" w:eastAsia="TimesNewRomanPSMT" w:hAnsi="Times New Roman"/>
          <w:sz w:val="24"/>
          <w:szCs w:val="24"/>
        </w:rPr>
        <w:t>ция «Дашков и К°», 2016. - 483 с.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ил. -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в кн. - ISBN 978-5-394-01999-9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учебное пособие / Л.Б. Рыбалов, А.П.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- Москва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-Дана, 2015. - 415 с. - ISBN 978-5-238-01688-7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учебное пособие / Н.И. Иконникова. - Москва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-Дана, 2015. - 287 с. - ISBN 978-5-238-01421-0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Российская международная академия туризма. - Москва: Российская междунаро</w:t>
      </w:r>
      <w:r w:rsidRPr="003F7EC8">
        <w:rPr>
          <w:rFonts w:ascii="Times New Roman" w:eastAsia="TimesNewRomanPSMT" w:hAnsi="Times New Roman"/>
          <w:sz w:val="24"/>
          <w:szCs w:val="24"/>
        </w:rPr>
        <w:t>д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ная академия туризма, 2010. - 388 с. - (Профессиональное туристское образование). -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34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обучающихся</w:t>
      </w:r>
      <w:proofErr w:type="gramEnd"/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 по дисциплине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Н.К.Киреева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–Н. Новгород: НГПУ, 2011. – 39с. 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Засы</w:t>
      </w:r>
      <w:r w:rsidRPr="003F7EC8">
        <w:rPr>
          <w:rFonts w:ascii="Times New Roman" w:eastAsia="TimesNewRomanPSMT" w:hAnsi="Times New Roman"/>
          <w:sz w:val="24"/>
          <w:szCs w:val="24"/>
        </w:rPr>
        <w:t>п</w:t>
      </w:r>
      <w:r w:rsidRPr="003F7EC8">
        <w:rPr>
          <w:rFonts w:ascii="Times New Roman" w:eastAsia="TimesNewRomanPSMT" w:hAnsi="Times New Roman"/>
          <w:sz w:val="24"/>
          <w:szCs w:val="24"/>
        </w:rPr>
        <w:t>кина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  –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: ВГИПУ, 2009.  –181 с. 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3F7EC8">
        <w:rPr>
          <w:rFonts w:ascii="Times New Roman" w:eastAsia="TimesNewRomanPSMT" w:hAnsi="Times New Roman"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ал к самоподготовке студентов: Практикум/ Н.К. Киреева 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>–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Н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>.Новгород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: ВГ</w:t>
      </w:r>
      <w:r w:rsidRPr="003F7EC8">
        <w:rPr>
          <w:rFonts w:ascii="Times New Roman" w:eastAsia="TimesNewRomanPSMT" w:hAnsi="Times New Roman"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Фонд оценочных сре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>дств пр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>едставлен в Приложении 1.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lastRenderedPageBreak/>
        <w:t xml:space="preserve">Реализация дисциплины требует наличия </w:t>
      </w:r>
      <w:r w:rsidRPr="003F7EC8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3F7EC8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proofErr w:type="gramStart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  <w:proofErr w:type="gramEnd"/>
    </w:p>
    <w:p w:rsidR="00C721A8" w:rsidRPr="003F7EC8" w:rsidRDefault="00C721A8" w:rsidP="00C721A8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:rsidR="00C721A8" w:rsidRPr="003F7EC8" w:rsidRDefault="00C721A8" w:rsidP="00C721A8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:rsidR="00C721A8" w:rsidRPr="003F7EC8" w:rsidRDefault="00C721A8" w:rsidP="00E960F0">
      <w:pPr>
        <w:pStyle w:val="2"/>
        <w:rPr>
          <w:rFonts w:cs="Times New Roman"/>
          <w:szCs w:val="24"/>
        </w:rPr>
      </w:pPr>
      <w:bookmarkStart w:id="9" w:name="_Toc18496708"/>
      <w:r w:rsidRPr="003F7EC8">
        <w:rPr>
          <w:rFonts w:cs="Times New Roman"/>
          <w:caps/>
          <w:szCs w:val="24"/>
        </w:rPr>
        <w:t>5.4</w:t>
      </w:r>
      <w:r w:rsidR="00E960F0" w:rsidRPr="003F7EC8">
        <w:rPr>
          <w:rFonts w:cs="Times New Roman"/>
          <w:szCs w:val="24"/>
        </w:rPr>
        <w:t>. Программа дисциплины</w:t>
      </w:r>
      <w:r w:rsidR="00E960F0" w:rsidRPr="003F7EC8">
        <w:rPr>
          <w:rFonts w:cs="Times New Roman"/>
          <w:caps/>
          <w:szCs w:val="24"/>
        </w:rPr>
        <w:t xml:space="preserve"> </w:t>
      </w:r>
      <w:r w:rsidR="00E960F0" w:rsidRPr="003F7EC8">
        <w:rPr>
          <w:rFonts w:cs="Times New Roman"/>
          <w:szCs w:val="24"/>
        </w:rPr>
        <w:t>«Основы научно-исследовательской деятельности»</w:t>
      </w:r>
      <w:bookmarkEnd w:id="9"/>
      <w:r w:rsidR="00E960F0" w:rsidRPr="003F7EC8">
        <w:rPr>
          <w:rFonts w:cs="Times New Roman"/>
          <w:szCs w:val="24"/>
        </w:rPr>
        <w:t xml:space="preserve"> </w:t>
      </w:r>
    </w:p>
    <w:p w:rsidR="00E960F0" w:rsidRPr="003F7EC8" w:rsidRDefault="00E960F0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3F7EC8">
        <w:rPr>
          <w:rFonts w:ascii="Times New Roman" w:hAnsi="Times New Roman"/>
          <w:sz w:val="24"/>
          <w:szCs w:val="24"/>
        </w:rPr>
        <w:t>ориент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рован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</w:t>
      </w:r>
      <w:r w:rsidR="003A3327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ние». Уровень высшего образования: </w:t>
      </w:r>
      <w:proofErr w:type="spellStart"/>
      <w:r w:rsidRPr="003F7EC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ционные технологии».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3F7EC8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никами;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C721A8" w:rsidRPr="003F7EC8" w:rsidTr="00781979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Код ОР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но-коммуникационных технологий для реал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трольной работы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C721A8" w:rsidRPr="003F7EC8" w:rsidTr="00781979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ятельная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</w:t>
            </w:r>
            <w:r w:rsidR="00CC66D5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C721A8" w:rsidRPr="003F7EC8" w:rsidTr="00781979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1A8" w:rsidRPr="003F7EC8" w:rsidTr="00781979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1.1 Организация науки в Росси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й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2.3 Современные способы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зентации результатов научно-исследовательской работы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C66D5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66D5" w:rsidRPr="003F7EC8" w:rsidRDefault="00CC66D5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62</w:t>
            </w:r>
            <w:r w:rsidR="00CC66D5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C721A8" w:rsidRPr="003F7EC8" w:rsidTr="00F661EC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F7EC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контрол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21A8" w:rsidRPr="003F7EC8" w:rsidRDefault="003A3327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-2;</w:t>
            </w:r>
          </w:p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ОР.4-4-1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Проектное з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а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Отчет по проектн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о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му зад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а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Шкляр М.Ф. 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Изд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тельско-торговая корпорация «Дашков и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3F7EC8">
        <w:rPr>
          <w:rFonts w:ascii="Times New Roman" w:hAnsi="Times New Roman"/>
          <w:sz w:val="24"/>
          <w:szCs w:val="24"/>
        </w:rPr>
        <w:t>°», 2017. - 208 с. - (Учебные издания для бак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лавров).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.: с. 195-196 - ISBN 978-5-394-02518-1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Кузнецов И.Н. 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</w:t>
      </w:r>
      <w:r w:rsidRPr="003F7EC8">
        <w:rPr>
          <w:rFonts w:ascii="Times New Roman" w:hAnsi="Times New Roman"/>
          <w:sz w:val="24"/>
          <w:szCs w:val="24"/>
        </w:rPr>
        <w:t>з</w:t>
      </w:r>
      <w:r w:rsidRPr="003F7EC8">
        <w:rPr>
          <w:rFonts w:ascii="Times New Roman" w:hAnsi="Times New Roman"/>
          <w:sz w:val="24"/>
          <w:szCs w:val="24"/>
        </w:rPr>
        <w:t>дательско-торговая корпорация «Дашков и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3F7EC8">
        <w:rPr>
          <w:rFonts w:ascii="Times New Roman" w:hAnsi="Times New Roman"/>
          <w:sz w:val="24"/>
          <w:szCs w:val="24"/>
        </w:rPr>
        <w:t>°», 2017. - 283 с. - (Учебные издания для б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калавров).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 - ISBN 978-5-394-02783-3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3F7EC8">
        <w:rPr>
          <w:rFonts w:ascii="Times New Roman" w:hAnsi="Times New Roman"/>
          <w:sz w:val="24"/>
          <w:szCs w:val="24"/>
        </w:rPr>
        <w:t>Директ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-Медиа, 2016. - 534 с. : ил., табл.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 - ISBN 978-5-4475-8350-7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3F7EC8">
        <w:rPr>
          <w:rFonts w:ascii="Times New Roman" w:hAnsi="Times New Roman"/>
          <w:sz w:val="24"/>
          <w:szCs w:val="24"/>
        </w:rPr>
        <w:t>Трубицын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Pr="003F7EC8">
        <w:rPr>
          <w:rFonts w:ascii="Times New Roman" w:hAnsi="Times New Roman"/>
          <w:sz w:val="24"/>
          <w:szCs w:val="24"/>
        </w:rPr>
        <w:t>Порохня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А.А. , </w:t>
      </w:r>
      <w:proofErr w:type="spellStart"/>
      <w:r w:rsidRPr="003F7EC8">
        <w:rPr>
          <w:rFonts w:ascii="Times New Roman" w:hAnsi="Times New Roman"/>
          <w:sz w:val="24"/>
          <w:szCs w:val="24"/>
        </w:rPr>
        <w:t>Мелешин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В.В. 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Ставрополь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СКФУ, 2016. - 149 с.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тронный ресурс]. - URL: </w:t>
      </w:r>
      <w:hyperlink r:id="rId38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3F7EC8">
        <w:rPr>
          <w:rFonts w:ascii="Times New Roman" w:hAnsi="Times New Roman"/>
          <w:sz w:val="24"/>
          <w:szCs w:val="24"/>
        </w:rPr>
        <w:t> 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3F7EC8">
        <w:rPr>
          <w:rFonts w:ascii="Times New Roman" w:hAnsi="Times New Roman"/>
          <w:sz w:val="24"/>
          <w:szCs w:val="24"/>
        </w:rPr>
        <w:t>Рузавин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Г.И. Методология научного познания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EC8">
        <w:rPr>
          <w:rFonts w:ascii="Times New Roman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-Дана, 2015. - 287 с.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 - ISBN 978-5-238-00920-9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ный ресурс]. - URL: </w:t>
      </w:r>
      <w:hyperlink r:id="rId39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Егошина И.Л. Методология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Йошкар-Ола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ный ресурс]. - URL: </w:t>
      </w:r>
      <w:hyperlink r:id="rId40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41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42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Организация научно- исследовательской работы и практики студентов исследов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тельской магистратуры на базе </w:t>
      </w:r>
      <w:proofErr w:type="spellStart"/>
      <w:r w:rsidRPr="003F7EC8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43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44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3F7EC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3F7EC8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3F7EC8">
        <w:rPr>
          <w:rFonts w:ascii="Times New Roman" w:hAnsi="Times New Roman"/>
          <w:b/>
          <w:bCs/>
          <w:sz w:val="24"/>
          <w:szCs w:val="24"/>
        </w:rPr>
        <w:t>с</w:t>
      </w:r>
      <w:r w:rsidRPr="003F7EC8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3F7EC8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3F7EC8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3F7EC8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hAnsi="Times New Roman"/>
          <w:bCs/>
          <w:i/>
          <w:sz w:val="24"/>
          <w:szCs w:val="24"/>
        </w:rPr>
        <w:t>ю</w:t>
      </w:r>
      <w:r w:rsidRPr="003F7EC8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3F7EC8">
        <w:rPr>
          <w:rFonts w:ascii="Times New Roman" w:hAnsi="Times New Roman"/>
          <w:bCs/>
          <w:sz w:val="24"/>
          <w:szCs w:val="24"/>
        </w:rPr>
        <w:t>Учебная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</w:rPr>
        <w:t>среда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C721A8" w:rsidRPr="003F7EC8" w:rsidRDefault="00C721A8" w:rsidP="00C721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pStyle w:val="21"/>
        <w:spacing w:after="0" w:line="276" w:lineRule="auto"/>
        <w:ind w:left="0"/>
        <w:jc w:val="center"/>
        <w:rPr>
          <w:b/>
          <w:caps/>
        </w:rPr>
      </w:pPr>
    </w:p>
    <w:p w:rsidR="00C721A8" w:rsidRPr="003F7EC8" w:rsidRDefault="00E960F0" w:rsidP="00C721A8">
      <w:pPr>
        <w:pStyle w:val="1"/>
        <w:numPr>
          <w:ilvl w:val="0"/>
          <w:numId w:val="23"/>
        </w:numPr>
        <w:autoSpaceDE w:val="0"/>
        <w:autoSpaceDN w:val="0"/>
        <w:adjustRightInd w:val="0"/>
        <w:rPr>
          <w:rFonts w:cs="Times New Roman"/>
          <w:szCs w:val="24"/>
        </w:rPr>
      </w:pPr>
      <w:bookmarkStart w:id="10" w:name="_Toc18496709"/>
      <w:r w:rsidRPr="003F7EC8">
        <w:rPr>
          <w:rFonts w:cs="Times New Roman"/>
          <w:szCs w:val="24"/>
        </w:rPr>
        <w:t>Программа практики</w:t>
      </w:r>
      <w:bookmarkEnd w:id="10"/>
      <w:r w:rsidRPr="003F7EC8">
        <w:rPr>
          <w:rFonts w:cs="Times New Roman"/>
          <w:szCs w:val="24"/>
        </w:rPr>
        <w:t xml:space="preserve"> </w:t>
      </w:r>
    </w:p>
    <w:p w:rsidR="00E960F0" w:rsidRPr="003F7EC8" w:rsidRDefault="00E960F0" w:rsidP="00E960F0">
      <w:pPr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Практика не предусмотрена</w:t>
      </w: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11" w:name="_Toc18496710"/>
      <w:r w:rsidRPr="003F7EC8">
        <w:rPr>
          <w:rFonts w:cs="Times New Roman"/>
          <w:szCs w:val="24"/>
        </w:rPr>
        <w:t>7. Программа итоговой аттестации</w:t>
      </w:r>
      <w:bookmarkEnd w:id="11"/>
    </w:p>
    <w:p w:rsidR="00C721A8" w:rsidRPr="003F7EC8" w:rsidRDefault="00C721A8" w:rsidP="00C721A8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3F7EC8">
        <w:rPr>
          <w:rFonts w:ascii="Times New Roman" w:hAnsi="Times New Roman"/>
          <w:sz w:val="24"/>
          <w:szCs w:val="24"/>
        </w:rPr>
        <w:t>ж</w:t>
      </w:r>
      <w:r w:rsidRPr="003F7EC8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C721A8" w:rsidRPr="003F7EC8" w:rsidRDefault="00C721A8" w:rsidP="00C721A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C721A8" w:rsidP="00C721A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F7EC8">
        <w:rPr>
          <w:rFonts w:ascii="Times New Roman" w:hAnsi="Times New Roman"/>
          <w:sz w:val="24"/>
          <w:szCs w:val="24"/>
          <w:lang w:val="en-US"/>
        </w:rPr>
        <w:t>R</w:t>
      </w:r>
      <w:r w:rsidRPr="003F7E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F7E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F7EC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где:</w:t>
      </w:r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F7EC8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3F7E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F7E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F7E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балл студента </w:t>
      </w:r>
      <w:r w:rsidRPr="003F7EC8">
        <w:rPr>
          <w:rFonts w:ascii="Times New Roman" w:hAnsi="Times New Roman"/>
          <w:sz w:val="24"/>
          <w:szCs w:val="24"/>
          <w:lang w:val="en-US"/>
        </w:rPr>
        <w:t>j</w:t>
      </w:r>
      <w:r w:rsidRPr="003F7EC8">
        <w:rPr>
          <w:rFonts w:ascii="Times New Roman" w:hAnsi="Times New Roman"/>
          <w:sz w:val="24"/>
          <w:szCs w:val="24"/>
        </w:rPr>
        <w:t xml:space="preserve"> по модулю;</w:t>
      </w:r>
      <w:r w:rsidRPr="003F7EC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721A8" w:rsidRPr="003F7EC8" w:rsidRDefault="000211FC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721A8" w:rsidRPr="003F7EC8" w:rsidRDefault="000211FC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C721A8" w:rsidRPr="003F7EC8" w:rsidRDefault="000211FC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721A8" w:rsidRPr="003F7EC8" w:rsidRDefault="000211FC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r w:rsidR="00C721A8" w:rsidRPr="003F7EC8">
        <w:rPr>
          <w:rFonts w:ascii="Times New Roman" w:hAnsi="Times New Roman"/>
          <w:sz w:val="24"/>
          <w:szCs w:val="24"/>
        </w:rPr>
        <w:t>л</w:t>
      </w:r>
      <w:r w:rsidR="00C721A8" w:rsidRPr="003F7EC8">
        <w:rPr>
          <w:rFonts w:ascii="Times New Roman" w:hAnsi="Times New Roman"/>
          <w:sz w:val="24"/>
          <w:szCs w:val="24"/>
        </w:rPr>
        <w:t>нение предусмотрено в семестре.</w:t>
      </w:r>
    </w:p>
    <w:p w:rsidR="000855F7" w:rsidRPr="003F7EC8" w:rsidRDefault="00C721A8" w:rsidP="00F661EC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0855F7" w:rsidRPr="003F7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1FC" w:rsidRDefault="000211FC">
      <w:pPr>
        <w:spacing w:after="0" w:line="240" w:lineRule="auto"/>
      </w:pPr>
      <w:r>
        <w:separator/>
      </w:r>
    </w:p>
  </w:endnote>
  <w:endnote w:type="continuationSeparator" w:id="0">
    <w:p w:rsidR="000211FC" w:rsidRDefault="00021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DC0AC5" w:rsidRDefault="00DC0AC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899">
          <w:rPr>
            <w:noProof/>
          </w:rPr>
          <w:t>4</w:t>
        </w:r>
        <w:r>
          <w:fldChar w:fldCharType="end"/>
        </w:r>
      </w:p>
    </w:sdtContent>
  </w:sdt>
  <w:p w:rsidR="00DC0AC5" w:rsidRDefault="00DC0A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AC5" w:rsidRDefault="00DC0AC5">
    <w:pPr>
      <w:pStyle w:val="a5"/>
      <w:jc w:val="right"/>
    </w:pPr>
  </w:p>
  <w:p w:rsidR="00DC0AC5" w:rsidRDefault="00DC0A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1FC" w:rsidRDefault="000211FC">
      <w:pPr>
        <w:spacing w:after="0" w:line="240" w:lineRule="auto"/>
      </w:pPr>
      <w:r>
        <w:separator/>
      </w:r>
    </w:p>
  </w:footnote>
  <w:footnote w:type="continuationSeparator" w:id="0">
    <w:p w:rsidR="000211FC" w:rsidRDefault="000211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21792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65B767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6050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3F240F81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3FD228F4"/>
    <w:multiLevelType w:val="hybridMultilevel"/>
    <w:tmpl w:val="BD06227C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44603"/>
    <w:multiLevelType w:val="hybridMultilevel"/>
    <w:tmpl w:val="0DD61E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>
    <w:nsid w:val="503E1F1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5D6236B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605EC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6EEF049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729324A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32"/>
  </w:num>
  <w:num w:numId="3">
    <w:abstractNumId w:val="37"/>
  </w:num>
  <w:num w:numId="4">
    <w:abstractNumId w:val="41"/>
  </w:num>
  <w:num w:numId="5">
    <w:abstractNumId w:val="3"/>
  </w:num>
  <w:num w:numId="6">
    <w:abstractNumId w:val="25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6"/>
  </w:num>
  <w:num w:numId="12">
    <w:abstractNumId w:val="2"/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7"/>
  </w:num>
  <w:num w:numId="16">
    <w:abstractNumId w:val="6"/>
  </w:num>
  <w:num w:numId="17">
    <w:abstractNumId w:val="19"/>
  </w:num>
  <w:num w:numId="18">
    <w:abstractNumId w:val="31"/>
  </w:num>
  <w:num w:numId="19">
    <w:abstractNumId w:val="8"/>
  </w:num>
  <w:num w:numId="20">
    <w:abstractNumId w:val="7"/>
  </w:num>
  <w:num w:numId="21">
    <w:abstractNumId w:val="30"/>
  </w:num>
  <w:num w:numId="22">
    <w:abstractNumId w:val="34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17"/>
  </w:num>
  <w:num w:numId="26">
    <w:abstractNumId w:val="38"/>
  </w:num>
  <w:num w:numId="27">
    <w:abstractNumId w:val="16"/>
  </w:num>
  <w:num w:numId="28">
    <w:abstractNumId w:val="12"/>
  </w:num>
  <w:num w:numId="29">
    <w:abstractNumId w:val="4"/>
  </w:num>
  <w:num w:numId="30">
    <w:abstractNumId w:val="21"/>
  </w:num>
  <w:num w:numId="31">
    <w:abstractNumId w:val="22"/>
  </w:num>
  <w:num w:numId="32">
    <w:abstractNumId w:val="35"/>
  </w:num>
  <w:num w:numId="33">
    <w:abstractNumId w:val="29"/>
  </w:num>
  <w:num w:numId="34">
    <w:abstractNumId w:val="40"/>
  </w:num>
  <w:num w:numId="35">
    <w:abstractNumId w:val="9"/>
  </w:num>
  <w:num w:numId="36">
    <w:abstractNumId w:val="36"/>
  </w:num>
  <w:num w:numId="37">
    <w:abstractNumId w:val="18"/>
  </w:num>
  <w:num w:numId="38">
    <w:abstractNumId w:val="33"/>
  </w:num>
  <w:num w:numId="39">
    <w:abstractNumId w:val="20"/>
  </w:num>
  <w:num w:numId="4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1A8"/>
    <w:rsid w:val="000211FC"/>
    <w:rsid w:val="000375C1"/>
    <w:rsid w:val="00041363"/>
    <w:rsid w:val="000738A4"/>
    <w:rsid w:val="000855F7"/>
    <w:rsid w:val="00124AC8"/>
    <w:rsid w:val="00227065"/>
    <w:rsid w:val="002D6CD4"/>
    <w:rsid w:val="003A3327"/>
    <w:rsid w:val="003D2F38"/>
    <w:rsid w:val="003E00A4"/>
    <w:rsid w:val="003F7EC8"/>
    <w:rsid w:val="00451F8C"/>
    <w:rsid w:val="0049766B"/>
    <w:rsid w:val="00515376"/>
    <w:rsid w:val="005B1FE7"/>
    <w:rsid w:val="006F674F"/>
    <w:rsid w:val="007439A1"/>
    <w:rsid w:val="00781979"/>
    <w:rsid w:val="008D14EB"/>
    <w:rsid w:val="00973D1E"/>
    <w:rsid w:val="009B7EF1"/>
    <w:rsid w:val="00A12419"/>
    <w:rsid w:val="00A32890"/>
    <w:rsid w:val="00A35DA2"/>
    <w:rsid w:val="00B0330D"/>
    <w:rsid w:val="00B05E8A"/>
    <w:rsid w:val="00B25F17"/>
    <w:rsid w:val="00B7076D"/>
    <w:rsid w:val="00C22889"/>
    <w:rsid w:val="00C721A8"/>
    <w:rsid w:val="00CA7EE5"/>
    <w:rsid w:val="00CC66D5"/>
    <w:rsid w:val="00CE2B0D"/>
    <w:rsid w:val="00D8116F"/>
    <w:rsid w:val="00DC0AC5"/>
    <w:rsid w:val="00E25839"/>
    <w:rsid w:val="00E90B0F"/>
    <w:rsid w:val="00E960F0"/>
    <w:rsid w:val="00F417C0"/>
    <w:rsid w:val="00F661EC"/>
    <w:rsid w:val="00F669BB"/>
    <w:rsid w:val="00F80E87"/>
    <w:rsid w:val="00F82899"/>
    <w:rsid w:val="00F87AF0"/>
    <w:rsid w:val="00FB66DC"/>
    <w:rsid w:val="00FC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60F0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60F0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1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C721A8"/>
  </w:style>
  <w:style w:type="paragraph" w:styleId="a5">
    <w:name w:val="footer"/>
    <w:basedOn w:val="a"/>
    <w:link w:val="a6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21A8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C72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C72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C721A8"/>
    <w:rPr>
      <w:i/>
      <w:iCs/>
    </w:rPr>
  </w:style>
  <w:style w:type="paragraph" w:styleId="21">
    <w:name w:val="Body Text Indent 2"/>
    <w:basedOn w:val="a"/>
    <w:link w:val="22"/>
    <w:unhideWhenUsed/>
    <w:rsid w:val="00C721A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721A8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72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2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21A8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C721A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C721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C721A8"/>
    <w:rPr>
      <w:color w:val="0000FF"/>
      <w:u w:val="single"/>
    </w:rPr>
  </w:style>
  <w:style w:type="paragraph" w:customStyle="1" w:styleId="western">
    <w:name w:val="western"/>
    <w:basedOn w:val="a"/>
    <w:rsid w:val="00C72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C721A8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C72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C72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C721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C721A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C721A8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C721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721A8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C721A8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C721A8"/>
    <w:rPr>
      <w:b/>
      <w:bCs/>
    </w:rPr>
  </w:style>
  <w:style w:type="paragraph" w:customStyle="1" w:styleId="31">
    <w:name w:val="Основной текст 31"/>
    <w:rsid w:val="00C721A8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C721A8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21A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C721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C721A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C721A8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C721A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721A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E960F0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E960F0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3F7EC8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F7EC8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F7EC8"/>
    <w:pPr>
      <w:spacing w:after="100"/>
      <w:ind w:left="220"/>
    </w:pPr>
  </w:style>
  <w:style w:type="paragraph" w:customStyle="1" w:styleId="centerspacing0">
    <w:name w:val="center_spacing0"/>
    <w:basedOn w:val="a"/>
    <w:rsid w:val="00CA7EE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60F0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60F0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1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C721A8"/>
  </w:style>
  <w:style w:type="paragraph" w:styleId="a5">
    <w:name w:val="footer"/>
    <w:basedOn w:val="a"/>
    <w:link w:val="a6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21A8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C72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C72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C721A8"/>
    <w:rPr>
      <w:i/>
      <w:iCs/>
    </w:rPr>
  </w:style>
  <w:style w:type="paragraph" w:styleId="21">
    <w:name w:val="Body Text Indent 2"/>
    <w:basedOn w:val="a"/>
    <w:link w:val="22"/>
    <w:unhideWhenUsed/>
    <w:rsid w:val="00C721A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721A8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72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2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21A8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C721A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C721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C721A8"/>
    <w:rPr>
      <w:color w:val="0000FF"/>
      <w:u w:val="single"/>
    </w:rPr>
  </w:style>
  <w:style w:type="paragraph" w:customStyle="1" w:styleId="western">
    <w:name w:val="western"/>
    <w:basedOn w:val="a"/>
    <w:rsid w:val="00C72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C721A8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C72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C72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C721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C721A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C721A8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C721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721A8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C721A8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C721A8"/>
    <w:rPr>
      <w:b/>
      <w:bCs/>
    </w:rPr>
  </w:style>
  <w:style w:type="paragraph" w:customStyle="1" w:styleId="31">
    <w:name w:val="Основной текст 31"/>
    <w:rsid w:val="00C721A8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C721A8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21A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C721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C721A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C721A8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C721A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721A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E960F0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E960F0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3F7EC8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F7EC8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F7EC8"/>
    <w:pPr>
      <w:spacing w:after="100"/>
      <w:ind w:left="220"/>
    </w:pPr>
  </w:style>
  <w:style w:type="paragraph" w:customStyle="1" w:styleId="centerspacing0">
    <w:name w:val="center_spacing0"/>
    <w:basedOn w:val="a"/>
    <w:rsid w:val="00CA7EE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389073" TargetMode="External"/><Relationship Id="rId18" Type="http://schemas.openxmlformats.org/officeDocument/2006/relationships/hyperlink" Target="http://window.edu.ru" TargetMode="External"/><Relationship Id="rId26" Type="http://schemas.openxmlformats.org/officeDocument/2006/relationships/hyperlink" Target="http://biblioclub.ru/index.php?page=book&amp;id=452649" TargetMode="External"/><Relationship Id="rId39" Type="http://schemas.openxmlformats.org/officeDocument/2006/relationships/hyperlink" Target="http://biblioclub.ru/index.php?page=book&amp;id=115020" TargetMode="External"/><Relationship Id="rId21" Type="http://schemas.openxmlformats.org/officeDocument/2006/relationships/hyperlink" Target="http://biblioclub.ru/index.php?page=book&amp;id=89783" TargetMode="External"/><Relationship Id="rId34" Type="http://schemas.openxmlformats.org/officeDocument/2006/relationships/hyperlink" Target="http://biblioclub.ru/index.php?page=book&amp;id=258169" TargetMode="External"/><Relationship Id="rId42" Type="http://schemas.openxmlformats.org/officeDocument/2006/relationships/hyperlink" Target="http://www.youtube.com/watch?v=Dvhk_I-BplE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9" Type="http://schemas.openxmlformats.org/officeDocument/2006/relationships/hyperlink" Target="http://biblioclub.ru/index.php?page=book&amp;id=11539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bcode/433350" TargetMode="External"/><Relationship Id="rId24" Type="http://schemas.openxmlformats.org/officeDocument/2006/relationships/hyperlink" Target="http://biblioclub.ru/index.php?page=book&amp;id=452840" TargetMode="External"/><Relationship Id="rId32" Type="http://schemas.openxmlformats.org/officeDocument/2006/relationships/hyperlink" Target="http://biblioclub.ru/index.php?page=book&amp;id=115179" TargetMode="External"/><Relationship Id="rId37" Type="http://schemas.openxmlformats.org/officeDocument/2006/relationships/hyperlink" Target="http://biblioclub.ru/index.php?page=book&amp;id=443846" TargetMode="External"/><Relationship Id="rId40" Type="http://schemas.openxmlformats.org/officeDocument/2006/relationships/hyperlink" Target="http://biblioclub.ru/index.php?page=book&amp;id=494307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-online.ru/bcode/433113" TargetMode="External"/><Relationship Id="rId23" Type="http://schemas.openxmlformats.org/officeDocument/2006/relationships/hyperlink" Target="http://biblioclub.ru/index.php?page=book&amp;id=79497" TargetMode="External"/><Relationship Id="rId28" Type="http://schemas.openxmlformats.org/officeDocument/2006/relationships/hyperlink" Target="http://biblioclub.ru/index.php?page=book&amp;id=115396" TargetMode="External"/><Relationship Id="rId36" Type="http://schemas.openxmlformats.org/officeDocument/2006/relationships/hyperlink" Target="http://biblioclub.ru/index.php?page=book&amp;id=450759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hilosophy.ru" TargetMode="External"/><Relationship Id="rId31" Type="http://schemas.openxmlformats.org/officeDocument/2006/relationships/hyperlink" Target="http://biblioclub.ru/index.php?page=book&amp;id=453499" TargetMode="External"/><Relationship Id="rId44" Type="http://schemas.openxmlformats.org/officeDocument/2006/relationships/hyperlink" Target="http://www.youtube.com/watch?v=TQLsi9yqjU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0312" TargetMode="External"/><Relationship Id="rId22" Type="http://schemas.openxmlformats.org/officeDocument/2006/relationships/hyperlink" Target="http://biblioclub.ru/index.php?page=book&amp;id=135676" TargetMode="External"/><Relationship Id="rId27" Type="http://schemas.openxmlformats.org/officeDocument/2006/relationships/hyperlink" Target="http://biblioclub.ru/index.php?page=book&amp;id=115169" TargetMode="External"/><Relationship Id="rId30" Type="http://schemas.openxmlformats.org/officeDocument/2006/relationships/hyperlink" Target="http://biblioclub.ru/index.php?page=book&amp;id=229405" TargetMode="External"/><Relationship Id="rId35" Type="http://schemas.openxmlformats.org/officeDocument/2006/relationships/hyperlink" Target="http://biblioclub.ru/index.php?page=book&amp;id=450782" TargetMode="External"/><Relationship Id="rId43" Type="http://schemas.openxmlformats.org/officeDocument/2006/relationships/hyperlink" Target="http://www.youtube.com/watch?v=DPloBQFhvBw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25236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&amp;id=485395" TargetMode="External"/><Relationship Id="rId33" Type="http://schemas.openxmlformats.org/officeDocument/2006/relationships/hyperlink" Target="http://biblioclub.ru/index.php?page=book&amp;id=115158" TargetMode="External"/><Relationship Id="rId38" Type="http://schemas.openxmlformats.org/officeDocument/2006/relationships/hyperlink" Target="http://biblioclub.ru/index.php?page=book&amp;id=459296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biblioclub.ru/index.php?page=book&amp;id=453249" TargetMode="External"/><Relationship Id="rId41" Type="http://schemas.openxmlformats.org/officeDocument/2006/relationships/hyperlink" Target="http://www.youtube.com/watch?v=GNBjRk8My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5B05D-DD32-4D65-AD3B-9A6B643D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9882</Words>
  <Characters>56331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Светлана</cp:lastModifiedBy>
  <cp:revision>29</cp:revision>
  <dcterms:created xsi:type="dcterms:W3CDTF">2019-08-22T09:10:00Z</dcterms:created>
  <dcterms:modified xsi:type="dcterms:W3CDTF">2021-09-01T12:47:00Z</dcterms:modified>
</cp:coreProperties>
</file>